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66A" w:rsidRDefault="005F666A">
      <w:pPr>
        <w:ind w:left="-851" w:firstLine="567"/>
      </w:pPr>
      <w:r>
        <w:t xml:space="preserve">                                                        </w:t>
      </w:r>
    </w:p>
    <w:p w:rsidR="005F666A" w:rsidRDefault="005F666A">
      <w:pPr>
        <w:ind w:left="-851" w:firstLine="567"/>
        <w:rPr>
          <w:b/>
          <w:sz w:val="24"/>
        </w:rPr>
      </w:pPr>
      <w:r>
        <w:t xml:space="preserve">                                                      </w:t>
      </w:r>
      <w:r>
        <w:rPr>
          <w:b/>
          <w:sz w:val="28"/>
        </w:rPr>
        <w:t xml:space="preserve">Д О Г О В О </w:t>
      </w:r>
      <w:proofErr w:type="gramStart"/>
      <w:r>
        <w:rPr>
          <w:b/>
          <w:sz w:val="28"/>
        </w:rPr>
        <w:t>Р</w:t>
      </w:r>
      <w:proofErr w:type="gramEnd"/>
      <w:r>
        <w:rPr>
          <w:b/>
          <w:sz w:val="28"/>
        </w:rPr>
        <w:t xml:space="preserve">   №</w:t>
      </w:r>
    </w:p>
    <w:p w:rsidR="005F666A" w:rsidRDefault="005F666A">
      <w:pPr>
        <w:ind w:left="-851" w:firstLine="851"/>
        <w:rPr>
          <w:b/>
          <w:sz w:val="28"/>
        </w:rPr>
      </w:pPr>
      <w:r>
        <w:rPr>
          <w:b/>
          <w:sz w:val="24"/>
        </w:rPr>
        <w:t xml:space="preserve">               </w:t>
      </w:r>
      <w:r>
        <w:rPr>
          <w:b/>
          <w:sz w:val="28"/>
        </w:rPr>
        <w:t>купли - продажи лома и отходов драгоценных металлов</w:t>
      </w:r>
    </w:p>
    <w:p w:rsidR="005F666A" w:rsidRDefault="005F666A">
      <w:pPr>
        <w:ind w:left="-851" w:right="-1050" w:firstLine="851"/>
        <w:rPr>
          <w:b/>
          <w:sz w:val="28"/>
        </w:rPr>
      </w:pPr>
    </w:p>
    <w:p w:rsidR="005F666A" w:rsidRDefault="005F666A">
      <w:pPr>
        <w:ind w:left="-851" w:right="-1050" w:firstLine="567"/>
        <w:rPr>
          <w:sz w:val="24"/>
        </w:rPr>
      </w:pPr>
      <w:r>
        <w:rPr>
          <w:sz w:val="24"/>
        </w:rPr>
        <w:t>г</w:t>
      </w:r>
      <w:r>
        <w:rPr>
          <w:b/>
          <w:sz w:val="24"/>
        </w:rPr>
        <w:t>.</w:t>
      </w:r>
      <w:r w:rsidR="004235BA">
        <w:rPr>
          <w:b/>
          <w:sz w:val="24"/>
        </w:rPr>
        <w:t xml:space="preserve">     </w:t>
      </w:r>
      <w:r w:rsidR="004A724D">
        <w:rPr>
          <w:b/>
          <w:sz w:val="24"/>
        </w:rPr>
        <w:t>Москва</w:t>
      </w:r>
      <w:r>
        <w:rPr>
          <w:sz w:val="24"/>
        </w:rPr>
        <w:t xml:space="preserve">                                                                             </w:t>
      </w:r>
      <w:r w:rsidR="008B741C">
        <w:rPr>
          <w:sz w:val="24"/>
        </w:rPr>
        <w:t xml:space="preserve">                     </w:t>
      </w:r>
      <w:r>
        <w:rPr>
          <w:sz w:val="24"/>
        </w:rPr>
        <w:t xml:space="preserve">   «</w:t>
      </w:r>
      <w:r w:rsidR="004235BA">
        <w:rPr>
          <w:sz w:val="24"/>
        </w:rPr>
        <w:t>__</w:t>
      </w:r>
      <w:r w:rsidR="00702ABA">
        <w:rPr>
          <w:sz w:val="24"/>
        </w:rPr>
        <w:t>»</w:t>
      </w:r>
      <w:r w:rsidR="00C666B4">
        <w:rPr>
          <w:sz w:val="24"/>
        </w:rPr>
        <w:t xml:space="preserve"> </w:t>
      </w:r>
      <w:r w:rsidR="004235BA">
        <w:rPr>
          <w:sz w:val="24"/>
        </w:rPr>
        <w:t>_______</w:t>
      </w:r>
      <w:r w:rsidR="00C666B4">
        <w:rPr>
          <w:sz w:val="24"/>
        </w:rPr>
        <w:t xml:space="preserve"> </w:t>
      </w:r>
      <w:r>
        <w:rPr>
          <w:sz w:val="24"/>
        </w:rPr>
        <w:t xml:space="preserve"> </w:t>
      </w:r>
      <w:smartTag w:uri="urn:schemas-microsoft-com:office:smarttags" w:element="metricconverter">
        <w:smartTagPr>
          <w:attr w:name="ProductID" w:val="2016 г"/>
        </w:smartTagPr>
        <w:r>
          <w:rPr>
            <w:sz w:val="24"/>
          </w:rPr>
          <w:t>201</w:t>
        </w:r>
        <w:r w:rsidR="003D016C">
          <w:rPr>
            <w:sz w:val="24"/>
          </w:rPr>
          <w:t>6</w:t>
        </w:r>
        <w:r>
          <w:rPr>
            <w:sz w:val="24"/>
          </w:rPr>
          <w:t xml:space="preserve"> г</w:t>
        </w:r>
      </w:smartTag>
      <w:r>
        <w:rPr>
          <w:sz w:val="24"/>
        </w:rPr>
        <w:t>.</w:t>
      </w:r>
    </w:p>
    <w:p w:rsidR="005F666A" w:rsidRDefault="005F666A">
      <w:pPr>
        <w:ind w:left="-851" w:right="-1050" w:firstLine="567"/>
        <w:rPr>
          <w:b/>
          <w:sz w:val="24"/>
        </w:rPr>
      </w:pPr>
    </w:p>
    <w:p w:rsidR="005F666A" w:rsidRDefault="005F666A">
      <w:pPr>
        <w:ind w:left="-851" w:right="-1050" w:firstLine="567"/>
        <w:rPr>
          <w:b/>
          <w:sz w:val="24"/>
        </w:rPr>
      </w:pPr>
    </w:p>
    <w:p w:rsidR="005F666A" w:rsidRDefault="00152C03">
      <w:pPr>
        <w:ind w:left="-851" w:right="-1050" w:firstLine="567"/>
        <w:jc w:val="both"/>
        <w:rPr>
          <w:sz w:val="24"/>
        </w:rPr>
      </w:pPr>
      <w:r>
        <w:rPr>
          <w:b/>
          <w:sz w:val="24"/>
        </w:rPr>
        <w:t>А</w:t>
      </w:r>
      <w:r w:rsidR="00F4267F">
        <w:rPr>
          <w:b/>
          <w:sz w:val="24"/>
        </w:rPr>
        <w:t>кционерное общество</w:t>
      </w:r>
      <w:r w:rsidR="00B0782F">
        <w:rPr>
          <w:b/>
          <w:sz w:val="24"/>
        </w:rPr>
        <w:t xml:space="preserve"> «</w:t>
      </w:r>
      <w:r w:rsidR="00F4267F">
        <w:rPr>
          <w:b/>
          <w:sz w:val="24"/>
        </w:rPr>
        <w:t>Научно-производственное предприятие</w:t>
      </w:r>
      <w:r w:rsidR="009F6D89">
        <w:rPr>
          <w:b/>
          <w:sz w:val="24"/>
        </w:rPr>
        <w:t xml:space="preserve"> «</w:t>
      </w:r>
      <w:r w:rsidR="00F4267F">
        <w:rPr>
          <w:b/>
          <w:sz w:val="24"/>
        </w:rPr>
        <w:t>Квант</w:t>
      </w:r>
      <w:r w:rsidR="009F6D89">
        <w:rPr>
          <w:b/>
          <w:sz w:val="24"/>
        </w:rPr>
        <w:t>»</w:t>
      </w:r>
      <w:r w:rsidR="00F4267F">
        <w:rPr>
          <w:b/>
          <w:sz w:val="24"/>
        </w:rPr>
        <w:t xml:space="preserve">    </w:t>
      </w:r>
      <w:r w:rsidR="00663116">
        <w:rPr>
          <w:b/>
          <w:sz w:val="24"/>
        </w:rPr>
        <w:t xml:space="preserve"> г.</w:t>
      </w:r>
      <w:r w:rsidR="00F4267F">
        <w:rPr>
          <w:b/>
          <w:sz w:val="24"/>
        </w:rPr>
        <w:t xml:space="preserve"> Москва</w:t>
      </w:r>
      <w:r w:rsidR="005F666A">
        <w:rPr>
          <w:sz w:val="24"/>
        </w:rPr>
        <w:t xml:space="preserve">, именуемое в дальнейшем </w:t>
      </w:r>
      <w:r w:rsidR="005F666A">
        <w:rPr>
          <w:b/>
          <w:sz w:val="24"/>
        </w:rPr>
        <w:t>ПРОДАВЕЦ</w:t>
      </w:r>
      <w:r w:rsidR="009122E9">
        <w:rPr>
          <w:sz w:val="24"/>
        </w:rPr>
        <w:t>, в лице</w:t>
      </w:r>
      <w:r w:rsidR="00F4267F">
        <w:rPr>
          <w:sz w:val="24"/>
        </w:rPr>
        <w:t xml:space="preserve"> генерального директора Некрасова Анатолия Валентиновича</w:t>
      </w:r>
      <w:r w:rsidR="005F666A">
        <w:rPr>
          <w:sz w:val="24"/>
        </w:rPr>
        <w:t xml:space="preserve">, действующего на основании </w:t>
      </w:r>
      <w:r w:rsidR="00F4267F">
        <w:rPr>
          <w:sz w:val="24"/>
        </w:rPr>
        <w:t>Устава</w:t>
      </w:r>
      <w:r w:rsidR="00C50F03">
        <w:rPr>
          <w:sz w:val="24"/>
        </w:rPr>
        <w:t>,  с одной стороны, и</w:t>
      </w:r>
      <w:proofErr w:type="gramStart"/>
      <w:r w:rsidR="00C50F03">
        <w:rPr>
          <w:sz w:val="24"/>
        </w:rPr>
        <w:t xml:space="preserve">                             </w:t>
      </w:r>
      <w:r w:rsidR="005F666A">
        <w:rPr>
          <w:sz w:val="24"/>
        </w:rPr>
        <w:t>,</w:t>
      </w:r>
      <w:proofErr w:type="gramEnd"/>
      <w:r w:rsidR="005F666A">
        <w:rPr>
          <w:sz w:val="24"/>
        </w:rPr>
        <w:t xml:space="preserve"> именуемое в дальнейшем </w:t>
      </w:r>
      <w:r w:rsidR="005F666A">
        <w:rPr>
          <w:b/>
          <w:sz w:val="24"/>
        </w:rPr>
        <w:t>ПОКУПАТЕЛЬ</w:t>
      </w:r>
      <w:r w:rsidR="005F666A">
        <w:rPr>
          <w:sz w:val="24"/>
        </w:rPr>
        <w:t xml:space="preserve">, </w:t>
      </w:r>
      <w:r w:rsidR="00C50F03">
        <w:rPr>
          <w:sz w:val="24"/>
        </w:rPr>
        <w:t xml:space="preserve">                                     </w:t>
      </w:r>
      <w:r w:rsidR="005F666A">
        <w:rPr>
          <w:sz w:val="24"/>
        </w:rPr>
        <w:t xml:space="preserve">, в лице </w:t>
      </w:r>
      <w:r w:rsidR="00C50F03">
        <w:rPr>
          <w:sz w:val="24"/>
        </w:rPr>
        <w:t xml:space="preserve">                                       </w:t>
      </w:r>
      <w:r w:rsidR="005F666A">
        <w:rPr>
          <w:sz w:val="24"/>
        </w:rPr>
        <w:t xml:space="preserve">, действующего на основании </w:t>
      </w:r>
      <w:r w:rsidR="00C50F03">
        <w:rPr>
          <w:sz w:val="24"/>
        </w:rPr>
        <w:t xml:space="preserve">                                                 </w:t>
      </w:r>
      <w:r w:rsidR="005F666A">
        <w:rPr>
          <w:sz w:val="24"/>
        </w:rPr>
        <w:t>, с другой стороны, заключили настоящий договор о нижеследующем.</w:t>
      </w:r>
    </w:p>
    <w:p w:rsidR="005F666A" w:rsidRDefault="005F666A">
      <w:pPr>
        <w:ind w:left="-851" w:right="-1050" w:firstLine="567"/>
        <w:jc w:val="both"/>
        <w:rPr>
          <w:sz w:val="24"/>
        </w:rPr>
      </w:pPr>
    </w:p>
    <w:p w:rsidR="005F666A" w:rsidRDefault="005F666A">
      <w:pPr>
        <w:numPr>
          <w:ilvl w:val="0"/>
          <w:numId w:val="1"/>
        </w:numPr>
        <w:ind w:right="-1050"/>
        <w:jc w:val="both"/>
        <w:rPr>
          <w:b/>
          <w:sz w:val="24"/>
        </w:rPr>
      </w:pPr>
      <w:r>
        <w:rPr>
          <w:b/>
          <w:sz w:val="24"/>
        </w:rPr>
        <w:t>ПРЕДМЕТ  ДОГОВОРА.</w:t>
      </w:r>
    </w:p>
    <w:p w:rsidR="005F666A" w:rsidRDefault="005F666A">
      <w:pPr>
        <w:ind w:right="-1050"/>
        <w:jc w:val="both"/>
        <w:rPr>
          <w:b/>
          <w:sz w:val="24"/>
        </w:rPr>
      </w:pPr>
    </w:p>
    <w:p w:rsidR="005F666A" w:rsidRDefault="005F666A">
      <w:pPr>
        <w:ind w:left="-851" w:right="-1050" w:firstLine="567"/>
        <w:jc w:val="both"/>
        <w:rPr>
          <w:sz w:val="24"/>
        </w:rPr>
      </w:pPr>
      <w:r>
        <w:rPr>
          <w:b/>
          <w:sz w:val="24"/>
        </w:rPr>
        <w:t xml:space="preserve">1.1 </w:t>
      </w:r>
      <w:r>
        <w:rPr>
          <w:sz w:val="24"/>
        </w:rPr>
        <w:t>ПРОДАВЕЦ передает в собственность, а ПОКУПАТЕЛЬ принимает лом и отходы, содержащие драгоценные металлы (далее по тексту - вторичное сырье), для дальнейшей переработки и аффинажа.</w:t>
      </w:r>
    </w:p>
    <w:p w:rsidR="005F666A" w:rsidRDefault="005F666A">
      <w:pPr>
        <w:pStyle w:val="a3"/>
      </w:pPr>
      <w:r>
        <w:t xml:space="preserve"> </w:t>
      </w:r>
      <w:r>
        <w:rPr>
          <w:b/>
        </w:rPr>
        <w:t>1.2</w:t>
      </w:r>
      <w:r>
        <w:t>. Сроки поставки вторичного сырья определяются спецификацией, являющейся неотъемлемой частью настоящего договора (Приложение №  1).</w:t>
      </w:r>
    </w:p>
    <w:p w:rsidR="005F666A" w:rsidRDefault="005F666A">
      <w:pPr>
        <w:ind w:left="-851" w:right="-1050" w:firstLine="567"/>
        <w:jc w:val="both"/>
        <w:rPr>
          <w:sz w:val="24"/>
        </w:rPr>
      </w:pPr>
    </w:p>
    <w:p w:rsidR="005F666A" w:rsidRDefault="005F666A">
      <w:pPr>
        <w:numPr>
          <w:ilvl w:val="0"/>
          <w:numId w:val="1"/>
        </w:numPr>
        <w:ind w:right="-1050"/>
        <w:jc w:val="both"/>
        <w:rPr>
          <w:b/>
          <w:sz w:val="24"/>
        </w:rPr>
      </w:pPr>
      <w:r>
        <w:rPr>
          <w:b/>
          <w:sz w:val="24"/>
        </w:rPr>
        <w:t>ОБЯЗАННОСТИ ПРОДАВЦА</w:t>
      </w:r>
    </w:p>
    <w:p w:rsidR="005F666A" w:rsidRDefault="005F666A">
      <w:pPr>
        <w:ind w:left="-993" w:right="-1050"/>
        <w:jc w:val="both"/>
        <w:rPr>
          <w:b/>
          <w:sz w:val="24"/>
        </w:rPr>
      </w:pPr>
    </w:p>
    <w:p w:rsidR="005F666A" w:rsidRDefault="005F666A">
      <w:pPr>
        <w:ind w:left="-851" w:right="-1050" w:firstLine="567"/>
        <w:rPr>
          <w:b/>
          <w:sz w:val="24"/>
        </w:rPr>
      </w:pPr>
      <w:r>
        <w:rPr>
          <w:b/>
          <w:sz w:val="24"/>
        </w:rPr>
        <w:t>ПРОДАВЕЦ обязан:</w:t>
      </w:r>
    </w:p>
    <w:p w:rsidR="005F666A" w:rsidRDefault="005F666A">
      <w:pPr>
        <w:ind w:left="-851" w:right="-1050"/>
        <w:jc w:val="both"/>
        <w:rPr>
          <w:sz w:val="24"/>
        </w:rPr>
      </w:pPr>
      <w:r>
        <w:rPr>
          <w:b/>
          <w:sz w:val="24"/>
        </w:rPr>
        <w:t xml:space="preserve">         2.1.</w:t>
      </w:r>
      <w:r>
        <w:rPr>
          <w:sz w:val="24"/>
        </w:rPr>
        <w:t xml:space="preserve"> Поставить вторичное сырье в количестве, сроки и по номенклатуре в соответствии со </w:t>
      </w:r>
      <w:r>
        <w:rPr>
          <w:sz w:val="24"/>
          <w:u w:val="single"/>
        </w:rPr>
        <w:t>спецификацией (Приложение №1</w:t>
      </w:r>
      <w:r>
        <w:rPr>
          <w:sz w:val="24"/>
        </w:rPr>
        <w:t>), подписанной Сторонами, и требованиями раздела 4 настоящего договора.</w:t>
      </w:r>
    </w:p>
    <w:p w:rsidR="005F666A" w:rsidRDefault="005F666A">
      <w:pPr>
        <w:ind w:left="-851" w:right="-1050"/>
        <w:jc w:val="both"/>
        <w:rPr>
          <w:sz w:val="24"/>
        </w:rPr>
      </w:pPr>
      <w:r>
        <w:rPr>
          <w:sz w:val="24"/>
        </w:rPr>
        <w:t xml:space="preserve">         </w:t>
      </w:r>
      <w:r>
        <w:rPr>
          <w:b/>
          <w:sz w:val="24"/>
        </w:rPr>
        <w:t>2.2.</w:t>
      </w:r>
      <w:r>
        <w:rPr>
          <w:sz w:val="24"/>
        </w:rPr>
        <w:t xml:space="preserve"> Направить в адрес ПОКУПАТЕЛЯ следующие копии документов: </w:t>
      </w:r>
      <w:proofErr w:type="gramStart"/>
      <w:r>
        <w:rPr>
          <w:sz w:val="24"/>
        </w:rPr>
        <w:t>Устав или Положение, Свидетельство о государственной регистрации, Свидетельство о постановке на учет в налоговом органе, информационное письмо отдела государственной статистики об учете в ЕГРПО с указанием кодов, Свидетельство о постановке на специальный учет в Государственной инспекции пробирного надзора, а если оно отсутствует - письмо о праве собственности на вторичное сырье и источниках его образования.</w:t>
      </w:r>
      <w:proofErr w:type="gramEnd"/>
    </w:p>
    <w:p w:rsidR="005F666A" w:rsidRDefault="005F666A">
      <w:pPr>
        <w:ind w:left="-851" w:right="-1050"/>
        <w:jc w:val="both"/>
        <w:rPr>
          <w:sz w:val="24"/>
        </w:rPr>
      </w:pPr>
      <w:r>
        <w:rPr>
          <w:b/>
          <w:sz w:val="24"/>
        </w:rPr>
        <w:t xml:space="preserve">         2.3</w:t>
      </w:r>
      <w:r>
        <w:rPr>
          <w:sz w:val="24"/>
        </w:rPr>
        <w:t>. Осуществлять транспортировку сырья за свой счет.</w:t>
      </w:r>
    </w:p>
    <w:p w:rsidR="005F666A" w:rsidRDefault="005F666A">
      <w:pPr>
        <w:pStyle w:val="a3"/>
      </w:pPr>
      <w:r>
        <w:rPr>
          <w:b/>
        </w:rPr>
        <w:t>2.4</w:t>
      </w:r>
      <w:r>
        <w:t xml:space="preserve">.  Письменно известить об изменении своих банковских реквизитов, юридического адреса в течение двух дней </w:t>
      </w:r>
      <w:proofErr w:type="gramStart"/>
      <w:r>
        <w:t>с даты  наступления</w:t>
      </w:r>
      <w:proofErr w:type="gramEnd"/>
      <w:r>
        <w:t xml:space="preserve">  изменений.</w:t>
      </w:r>
    </w:p>
    <w:p w:rsidR="005F666A" w:rsidRDefault="005F666A">
      <w:pPr>
        <w:ind w:left="-851" w:right="-1050"/>
        <w:jc w:val="both"/>
        <w:rPr>
          <w:sz w:val="24"/>
        </w:rPr>
      </w:pPr>
      <w:r>
        <w:rPr>
          <w:b/>
          <w:sz w:val="24"/>
        </w:rPr>
        <w:t xml:space="preserve">         2.5</w:t>
      </w:r>
      <w:r>
        <w:rPr>
          <w:sz w:val="24"/>
        </w:rPr>
        <w:t>. Документы, предусмотренные пунктами 1.2, 2.2, настоящего договора, представляются ПОКУПАТЕЛЮ вместе с договором.</w:t>
      </w:r>
    </w:p>
    <w:p w:rsidR="005F666A" w:rsidRDefault="005F666A">
      <w:pPr>
        <w:ind w:left="-851" w:right="-1050" w:firstLine="567"/>
        <w:jc w:val="both"/>
        <w:rPr>
          <w:sz w:val="24"/>
        </w:rPr>
      </w:pPr>
    </w:p>
    <w:p w:rsidR="005F666A" w:rsidRDefault="005F666A">
      <w:pPr>
        <w:numPr>
          <w:ilvl w:val="0"/>
          <w:numId w:val="1"/>
        </w:numPr>
        <w:ind w:right="-1050"/>
        <w:jc w:val="both"/>
        <w:rPr>
          <w:b/>
          <w:sz w:val="24"/>
        </w:rPr>
      </w:pPr>
      <w:r>
        <w:rPr>
          <w:b/>
          <w:sz w:val="24"/>
        </w:rPr>
        <w:t>ОБЯЗАННОСТИ  ПОКУПАТЕЛЯ</w:t>
      </w:r>
    </w:p>
    <w:p w:rsidR="005F666A" w:rsidRDefault="005F666A">
      <w:pPr>
        <w:ind w:left="2056" w:right="-1050"/>
        <w:jc w:val="both"/>
        <w:rPr>
          <w:sz w:val="24"/>
        </w:rPr>
      </w:pPr>
    </w:p>
    <w:p w:rsidR="005F666A" w:rsidRDefault="005F666A">
      <w:pPr>
        <w:ind w:left="-851" w:right="-1050" w:firstLine="567"/>
        <w:jc w:val="both"/>
        <w:rPr>
          <w:sz w:val="24"/>
        </w:rPr>
      </w:pPr>
      <w:r>
        <w:rPr>
          <w:b/>
          <w:sz w:val="24"/>
        </w:rPr>
        <w:t>ПОКУПАТЕЛЬ обязан:</w:t>
      </w:r>
    </w:p>
    <w:p w:rsidR="005F666A" w:rsidRDefault="005F666A">
      <w:pPr>
        <w:ind w:left="-851" w:right="-1050" w:firstLine="567"/>
        <w:jc w:val="both"/>
        <w:rPr>
          <w:sz w:val="24"/>
        </w:rPr>
      </w:pPr>
      <w:r>
        <w:rPr>
          <w:b/>
          <w:sz w:val="24"/>
        </w:rPr>
        <w:t>3.1.</w:t>
      </w:r>
      <w:r>
        <w:rPr>
          <w:sz w:val="24"/>
        </w:rPr>
        <w:t xml:space="preserve"> Принять сырье на условиях раздела 5 настоящего договора.</w:t>
      </w:r>
    </w:p>
    <w:p w:rsidR="005F666A" w:rsidRDefault="005F666A">
      <w:pPr>
        <w:ind w:left="-851" w:right="-1050" w:firstLine="567"/>
        <w:jc w:val="both"/>
        <w:rPr>
          <w:b/>
          <w:sz w:val="24"/>
        </w:rPr>
      </w:pPr>
      <w:r>
        <w:rPr>
          <w:b/>
          <w:sz w:val="24"/>
        </w:rPr>
        <w:t>3.2.</w:t>
      </w:r>
      <w:r>
        <w:rPr>
          <w:sz w:val="24"/>
        </w:rPr>
        <w:t xml:space="preserve"> Оплатить вторичное сырьё в соответствии с условиями разделов 6,7 настоящего договора.</w:t>
      </w:r>
    </w:p>
    <w:p w:rsidR="005F666A" w:rsidRDefault="005F666A">
      <w:pPr>
        <w:ind w:left="720" w:right="-1050"/>
        <w:jc w:val="both"/>
        <w:rPr>
          <w:b/>
          <w:sz w:val="24"/>
        </w:rPr>
      </w:pPr>
      <w:r>
        <w:rPr>
          <w:b/>
          <w:sz w:val="24"/>
        </w:rPr>
        <w:t xml:space="preserve"> 4.  ПОРЯДОК  ПОДГОТОВКИ  И  ОТПРАВКИ  ЛОМА  И</w:t>
      </w:r>
    </w:p>
    <w:p w:rsidR="005F666A" w:rsidRDefault="005F666A" w:rsidP="003D016C">
      <w:pPr>
        <w:pStyle w:val="1"/>
        <w:ind w:left="0"/>
      </w:pPr>
      <w:r>
        <w:t xml:space="preserve">                           ОТХОДОВ ДРАГОЦЕННЫХ  МЕТАЛЛОВ</w:t>
      </w:r>
    </w:p>
    <w:p w:rsidR="005F666A" w:rsidRDefault="005F666A">
      <w:pPr>
        <w:ind w:left="-851" w:right="-1050" w:firstLine="709"/>
        <w:jc w:val="both"/>
        <w:rPr>
          <w:sz w:val="24"/>
        </w:rPr>
      </w:pPr>
      <w:r>
        <w:rPr>
          <w:b/>
          <w:sz w:val="24"/>
        </w:rPr>
        <w:t>4.1.</w:t>
      </w:r>
      <w:r>
        <w:rPr>
          <w:sz w:val="24"/>
        </w:rPr>
        <w:t xml:space="preserve"> В первое место каждой партии вторичного сырья вкладывается сводная опись. В описи ПРОДАВЕЦ указывает:</w:t>
      </w:r>
    </w:p>
    <w:p w:rsidR="005F666A" w:rsidRDefault="005F666A">
      <w:pPr>
        <w:numPr>
          <w:ilvl w:val="0"/>
          <w:numId w:val="7"/>
        </w:numPr>
        <w:ind w:right="-1050"/>
        <w:jc w:val="both"/>
        <w:rPr>
          <w:sz w:val="24"/>
        </w:rPr>
      </w:pPr>
      <w:r>
        <w:rPr>
          <w:sz w:val="24"/>
        </w:rPr>
        <w:t>полное наименование ПРОДАВЦА и его адрес;</w:t>
      </w:r>
    </w:p>
    <w:p w:rsidR="005F666A" w:rsidRDefault="005F666A">
      <w:pPr>
        <w:numPr>
          <w:ilvl w:val="0"/>
          <w:numId w:val="7"/>
        </w:numPr>
        <w:ind w:right="-1050"/>
        <w:jc w:val="both"/>
        <w:rPr>
          <w:sz w:val="24"/>
        </w:rPr>
      </w:pPr>
      <w:r>
        <w:rPr>
          <w:sz w:val="24"/>
        </w:rPr>
        <w:t>ведомство;</w:t>
      </w:r>
    </w:p>
    <w:p w:rsidR="005F666A" w:rsidRDefault="005F666A">
      <w:pPr>
        <w:numPr>
          <w:ilvl w:val="0"/>
          <w:numId w:val="7"/>
        </w:numPr>
        <w:ind w:right="-1050"/>
        <w:jc w:val="both"/>
        <w:rPr>
          <w:sz w:val="24"/>
        </w:rPr>
      </w:pPr>
      <w:r>
        <w:rPr>
          <w:sz w:val="24"/>
        </w:rPr>
        <w:t>полные банковские реквизиты, ИНН, КПП;</w:t>
      </w:r>
    </w:p>
    <w:p w:rsidR="005F666A" w:rsidRDefault="005F666A">
      <w:pPr>
        <w:numPr>
          <w:ilvl w:val="0"/>
          <w:numId w:val="7"/>
        </w:numPr>
        <w:ind w:right="-1050"/>
        <w:jc w:val="both"/>
        <w:rPr>
          <w:sz w:val="24"/>
        </w:rPr>
      </w:pPr>
      <w:r>
        <w:rPr>
          <w:sz w:val="24"/>
        </w:rPr>
        <w:t>наименование вторичного сырья (в случае сдачи серебряно-цинковых аккумуляторов сообщает тип, количество, год изготовления);</w:t>
      </w:r>
    </w:p>
    <w:p w:rsidR="005F666A" w:rsidRDefault="005F666A">
      <w:pPr>
        <w:numPr>
          <w:ilvl w:val="0"/>
          <w:numId w:val="7"/>
        </w:numPr>
        <w:ind w:right="-1050"/>
        <w:jc w:val="both"/>
        <w:rPr>
          <w:sz w:val="24"/>
        </w:rPr>
      </w:pPr>
      <w:r>
        <w:rPr>
          <w:sz w:val="24"/>
        </w:rPr>
        <w:t>число мест, масса брутто и нетто каждого места;</w:t>
      </w:r>
    </w:p>
    <w:p w:rsidR="005F666A" w:rsidRDefault="005F666A">
      <w:pPr>
        <w:numPr>
          <w:ilvl w:val="0"/>
          <w:numId w:val="7"/>
        </w:numPr>
        <w:tabs>
          <w:tab w:val="clear" w:pos="218"/>
          <w:tab w:val="num" w:pos="-2835"/>
        </w:tabs>
        <w:ind w:left="-851" w:right="-1050" w:firstLine="709"/>
        <w:jc w:val="both"/>
        <w:rPr>
          <w:sz w:val="24"/>
        </w:rPr>
      </w:pPr>
      <w:r>
        <w:rPr>
          <w:sz w:val="24"/>
        </w:rPr>
        <w:lastRenderedPageBreak/>
        <w:t xml:space="preserve">   процентное содержание драгоценных металлов (по анализам лаборатории ПРОДАВЦА либо по данным паспортов изготовителей изделий) на каждую позицию вторичного  сырья каждого места;</w:t>
      </w:r>
    </w:p>
    <w:p w:rsidR="005F666A" w:rsidRDefault="005F666A">
      <w:pPr>
        <w:numPr>
          <w:ilvl w:val="0"/>
          <w:numId w:val="7"/>
        </w:numPr>
        <w:ind w:right="-1050"/>
        <w:jc w:val="both"/>
        <w:rPr>
          <w:sz w:val="24"/>
        </w:rPr>
      </w:pPr>
      <w:r>
        <w:rPr>
          <w:sz w:val="24"/>
        </w:rPr>
        <w:t>количество драгоценных металлов (золото, серебро, платина, палладий).</w:t>
      </w:r>
    </w:p>
    <w:p w:rsidR="005F666A" w:rsidRDefault="005F666A">
      <w:pPr>
        <w:pStyle w:val="a3"/>
        <w:ind w:firstLine="851"/>
      </w:pPr>
      <w:r>
        <w:rPr>
          <w:b/>
        </w:rPr>
        <w:t>4.2.</w:t>
      </w:r>
      <w:r>
        <w:t xml:space="preserve"> В целях сокращения сроков переработки ПРОДАВЕЦ производит  первичную подготовку сырья, в соответствии с приложением № 2, являющегося неотъемлемой частью настоящего договора.</w:t>
      </w:r>
    </w:p>
    <w:p w:rsidR="005F666A" w:rsidRDefault="005F666A">
      <w:pPr>
        <w:pStyle w:val="a3"/>
        <w:ind w:firstLine="851"/>
      </w:pPr>
      <w:r>
        <w:rPr>
          <w:b/>
        </w:rPr>
        <w:t>4.3.</w:t>
      </w:r>
      <w:r>
        <w:t xml:space="preserve"> Вторичное сырье упаковывается в тару, обеспечивающую сохранность драгоценных металлов при транспортировке.</w:t>
      </w:r>
    </w:p>
    <w:p w:rsidR="005F666A" w:rsidRDefault="005F666A">
      <w:pPr>
        <w:pStyle w:val="a3"/>
        <w:ind w:firstLine="851"/>
      </w:pPr>
      <w:r>
        <w:rPr>
          <w:b/>
        </w:rPr>
        <w:t>4.4.</w:t>
      </w:r>
      <w:r>
        <w:t xml:space="preserve"> Масса брутто одного места не должна превышать </w:t>
      </w:r>
      <w:smartTag w:uri="urn:schemas-microsoft-com:office:smarttags" w:element="metricconverter">
        <w:smartTagPr>
          <w:attr w:name="ProductID" w:val="30 кг"/>
        </w:smartTagPr>
        <w:r>
          <w:t>30 кг</w:t>
        </w:r>
      </w:smartTag>
      <w:r>
        <w:t>. Отклонение по массе брутто допускается по согласованию с ПОКУПАТЕЛЕМ.</w:t>
      </w:r>
    </w:p>
    <w:p w:rsidR="005F666A" w:rsidRDefault="005F666A">
      <w:pPr>
        <w:pStyle w:val="a3"/>
        <w:ind w:firstLine="851"/>
      </w:pPr>
      <w:r>
        <w:t>На внешней упаковке необходимо указать полный адрес и наименование ПРОДАВЦА.</w:t>
      </w:r>
    </w:p>
    <w:p w:rsidR="005F666A" w:rsidRDefault="005F666A">
      <w:pPr>
        <w:pStyle w:val="a3"/>
        <w:ind w:firstLine="851"/>
      </w:pPr>
      <w:r>
        <w:rPr>
          <w:b/>
        </w:rPr>
        <w:t>4.5.</w:t>
      </w:r>
      <w:r>
        <w:t xml:space="preserve"> Запрещается отправлять ПОКУПАТЕЛЮ взрывоопасное, радиоактивное, ядовитое сырье, а также горючие и жидкие материалы.</w:t>
      </w:r>
    </w:p>
    <w:p w:rsidR="005F666A" w:rsidRDefault="005F666A">
      <w:pPr>
        <w:pStyle w:val="a3"/>
        <w:ind w:firstLine="851"/>
      </w:pPr>
      <w:r>
        <w:rPr>
          <w:b/>
        </w:rPr>
        <w:t>4.6</w:t>
      </w:r>
      <w:r>
        <w:t>. При отправке ПОКУПАТЕЛЮ партий вторичного сырья, состоящих из нескольких мест, на каждом входящем в партию месте ставится дробью в числителе – номер места, в знаменателе – количество мест.</w:t>
      </w:r>
    </w:p>
    <w:p w:rsidR="005F666A" w:rsidRDefault="005F666A">
      <w:pPr>
        <w:pStyle w:val="a3"/>
        <w:ind w:firstLine="851"/>
      </w:pPr>
      <w:r>
        <w:rPr>
          <w:b/>
        </w:rPr>
        <w:t>4.7.</w:t>
      </w:r>
      <w:r>
        <w:t xml:space="preserve"> Упаковка производится раздельно по видам вторичного сырья и ориентировочному процентному содержанию драгоценных металлов</w:t>
      </w:r>
      <w:r w:rsidR="002D6DE6">
        <w:t>.</w:t>
      </w:r>
    </w:p>
    <w:p w:rsidR="005F666A" w:rsidRDefault="005F666A">
      <w:pPr>
        <w:pStyle w:val="a3"/>
        <w:ind w:firstLine="851"/>
      </w:pPr>
    </w:p>
    <w:p w:rsidR="005F666A" w:rsidRDefault="005F666A">
      <w:pPr>
        <w:pStyle w:val="a3"/>
        <w:ind w:left="0" w:firstLine="0"/>
        <w:rPr>
          <w:b/>
        </w:rPr>
      </w:pPr>
      <w:r>
        <w:rPr>
          <w:b/>
        </w:rPr>
        <w:t xml:space="preserve">               5.  ПОРЯДОК  ПРИЕМКИ  И  ОПРОБОВАНИЯ  ЛОМА  И</w:t>
      </w:r>
    </w:p>
    <w:p w:rsidR="005F666A" w:rsidRDefault="005F666A">
      <w:pPr>
        <w:pStyle w:val="a3"/>
        <w:ind w:left="0" w:firstLine="0"/>
        <w:rPr>
          <w:b/>
        </w:rPr>
      </w:pPr>
      <w:r>
        <w:rPr>
          <w:b/>
        </w:rPr>
        <w:t xml:space="preserve">                                 ОТХОДОВ  ДРАГОЦЕННЫХ  МЕТАЛЛОВ</w:t>
      </w:r>
    </w:p>
    <w:p w:rsidR="003D016C" w:rsidRDefault="003D016C">
      <w:pPr>
        <w:pStyle w:val="a3"/>
        <w:ind w:left="0" w:firstLine="0"/>
        <w:rPr>
          <w:b/>
        </w:rPr>
      </w:pPr>
    </w:p>
    <w:p w:rsidR="005F666A" w:rsidRDefault="005F666A">
      <w:pPr>
        <w:pStyle w:val="a3"/>
        <w:ind w:firstLine="851"/>
      </w:pPr>
      <w:r>
        <w:rPr>
          <w:b/>
        </w:rPr>
        <w:t>5.1</w:t>
      </w:r>
      <w:r>
        <w:t>. Прием, взвешивание, опробование и анализ проб каждой партии производится в соответствии с технологической и нормативно-технической документацией, применяемой ПОКУПАТЕЛЕМ.</w:t>
      </w:r>
    </w:p>
    <w:p w:rsidR="005F666A" w:rsidRDefault="005F666A">
      <w:pPr>
        <w:pStyle w:val="a3"/>
        <w:ind w:firstLine="851"/>
      </w:pPr>
      <w:r>
        <w:rPr>
          <w:b/>
        </w:rPr>
        <w:t>5.2</w:t>
      </w:r>
      <w:r>
        <w:t>. При расхождении фактически установленных данных при приемке вторичного сырья с данными, значившимися в сопроводительных документах ПРОДАВЦА, а также при отсутствии сопроводительных документов окончательными результатами приема является масса брутто, нетто и качество вторичного сырья, установленные приемной комиссией ПОКУПАТЕЛЯ.</w:t>
      </w:r>
    </w:p>
    <w:p w:rsidR="005F666A" w:rsidRDefault="005F666A">
      <w:pPr>
        <w:pStyle w:val="a3"/>
        <w:ind w:firstLine="851"/>
      </w:pPr>
      <w:r>
        <w:rPr>
          <w:b/>
        </w:rPr>
        <w:t>5.3</w:t>
      </w:r>
      <w:r>
        <w:t>. Содержание драгоценных металлов во вторичном  сырье отражается в паспорте ПОКУПАТЕЛЯ по результатам технологического опробования и анализа.</w:t>
      </w:r>
    </w:p>
    <w:p w:rsidR="005F666A" w:rsidRDefault="005F666A">
      <w:pPr>
        <w:pStyle w:val="a3"/>
        <w:ind w:firstLine="851"/>
      </w:pPr>
      <w:r>
        <w:rPr>
          <w:b/>
          <w:bCs/>
        </w:rPr>
        <w:t xml:space="preserve">5.4. </w:t>
      </w:r>
      <w:r>
        <w:t>ПОКУПАТЕЛЬ отправляет в адрес ПРОДАВЦА приемный акт в течение 15 дней и паспорт на драгоценные металлы в течение 60 дней со дня поступления вторичного сырья на склад ПОКУПАТЕЛЯ.</w:t>
      </w:r>
      <w:r>
        <w:rPr>
          <w:b/>
          <w:bCs/>
        </w:rPr>
        <w:t xml:space="preserve"> </w:t>
      </w:r>
    </w:p>
    <w:p w:rsidR="005F666A" w:rsidRDefault="005F666A">
      <w:pPr>
        <w:pStyle w:val="a3"/>
        <w:ind w:firstLine="851"/>
      </w:pPr>
      <w:r>
        <w:rPr>
          <w:b/>
        </w:rPr>
        <w:t>5.5.</w:t>
      </w:r>
      <w:r>
        <w:t xml:space="preserve"> При доставке вторичного сырья транспортом ПРОДАВЦА приемный акт на количество мест выдается на руки уполномоченному представителю ПРОДАВЦА в день сдачи сырья. При этом представителю ПРОДАВЦА необходимо иметь копию описи сдаваемого сырья.</w:t>
      </w:r>
    </w:p>
    <w:p w:rsidR="005F666A" w:rsidRDefault="005F666A">
      <w:pPr>
        <w:pStyle w:val="a3"/>
        <w:ind w:firstLine="0"/>
      </w:pPr>
    </w:p>
    <w:p w:rsidR="005F666A" w:rsidRDefault="005F666A">
      <w:pPr>
        <w:pStyle w:val="a3"/>
        <w:ind w:firstLine="0"/>
        <w:rPr>
          <w:b/>
          <w:bCs/>
        </w:rPr>
      </w:pPr>
      <w:r>
        <w:rPr>
          <w:b/>
          <w:bCs/>
        </w:rPr>
        <w:t xml:space="preserve">                                                               6.   ЦЕНА  ДОГОВОРА</w:t>
      </w:r>
    </w:p>
    <w:p w:rsidR="003D016C" w:rsidRDefault="003D016C">
      <w:pPr>
        <w:pStyle w:val="a3"/>
        <w:ind w:firstLine="0"/>
        <w:rPr>
          <w:b/>
          <w:bCs/>
        </w:rPr>
      </w:pPr>
    </w:p>
    <w:p w:rsidR="005F666A" w:rsidRDefault="005F666A">
      <w:pPr>
        <w:pStyle w:val="a3"/>
        <w:ind w:firstLine="851"/>
      </w:pPr>
      <w:r>
        <w:rPr>
          <w:b/>
          <w:bCs/>
        </w:rPr>
        <w:t xml:space="preserve">6.1. </w:t>
      </w:r>
      <w:r>
        <w:t>Стоимость вторичного сырья определяется стоимостью содержащихся в нем драгоценных металлов, которая указывается в паспорте ПОКУПАТЕЛЯ.</w:t>
      </w:r>
    </w:p>
    <w:p w:rsidR="005F666A" w:rsidRDefault="005F666A">
      <w:pPr>
        <w:pStyle w:val="a3"/>
        <w:ind w:firstLine="851"/>
      </w:pPr>
      <w:r>
        <w:t>Стоимость драгоценных металлов рассчитывается в соответствии с Приложением  № 3, являющимся неотъемлемой частью настоящего договора.</w:t>
      </w:r>
    </w:p>
    <w:p w:rsidR="005F666A" w:rsidRDefault="005F666A">
      <w:pPr>
        <w:pStyle w:val="a3"/>
        <w:ind w:firstLine="851"/>
      </w:pPr>
      <w:r>
        <w:t>Расчет стоимости драгоценных металлов производится в процентах от цены Лондонского рынка наличного металла на день, предшествующий выписке паспорта, пересчитанной в рубли по курсу ЦБ РФ на дату выписки паспорта.</w:t>
      </w:r>
    </w:p>
    <w:p w:rsidR="005F666A" w:rsidRDefault="005F666A">
      <w:pPr>
        <w:pStyle w:val="a3"/>
        <w:ind w:firstLine="851"/>
      </w:pPr>
      <w:r>
        <w:rPr>
          <w:b/>
          <w:bCs/>
        </w:rPr>
        <w:t xml:space="preserve">6.2. </w:t>
      </w:r>
      <w:r>
        <w:t xml:space="preserve">Стоимость драгоценных металлов может быть изменена ПОКУПАТЕЛЕМ </w:t>
      </w:r>
      <w:proofErr w:type="gramStart"/>
      <w:r>
        <w:t>по согласованию с ПРОДАВЦОМ на величину затрат на производство драгоценных металлов в случае</w:t>
      </w:r>
      <w:proofErr w:type="gramEnd"/>
      <w:r>
        <w:t xml:space="preserve"> их увеличения, а также при изменении условий на рынке драгоценных металлов.</w:t>
      </w:r>
    </w:p>
    <w:p w:rsidR="004235BA" w:rsidRDefault="005F666A">
      <w:pPr>
        <w:pStyle w:val="a3"/>
        <w:ind w:firstLine="0"/>
      </w:pPr>
      <w:r>
        <w:t xml:space="preserve">                                                        </w:t>
      </w:r>
    </w:p>
    <w:p w:rsidR="004235BA" w:rsidRDefault="004235BA">
      <w:pPr>
        <w:pStyle w:val="a3"/>
        <w:ind w:firstLine="0"/>
      </w:pPr>
    </w:p>
    <w:p w:rsidR="004235BA" w:rsidRDefault="004235BA">
      <w:pPr>
        <w:pStyle w:val="a3"/>
        <w:ind w:firstLine="0"/>
      </w:pPr>
    </w:p>
    <w:p w:rsidR="004235BA" w:rsidRDefault="004235BA">
      <w:pPr>
        <w:pStyle w:val="a3"/>
        <w:ind w:firstLine="0"/>
      </w:pPr>
    </w:p>
    <w:p w:rsidR="005F666A" w:rsidRDefault="005F666A">
      <w:pPr>
        <w:pStyle w:val="a3"/>
        <w:ind w:firstLine="0"/>
      </w:pPr>
      <w:r>
        <w:lastRenderedPageBreak/>
        <w:t xml:space="preserve">                                   </w:t>
      </w:r>
    </w:p>
    <w:p w:rsidR="005F666A" w:rsidRDefault="005F666A" w:rsidP="003D016C">
      <w:pPr>
        <w:pStyle w:val="a3"/>
        <w:ind w:firstLine="0"/>
        <w:rPr>
          <w:b/>
        </w:rPr>
      </w:pPr>
      <w:r>
        <w:t xml:space="preserve">                                           </w:t>
      </w:r>
      <w:r>
        <w:rPr>
          <w:b/>
        </w:rPr>
        <w:t>7</w:t>
      </w:r>
      <w:r>
        <w:t xml:space="preserve">. </w:t>
      </w:r>
      <w:r>
        <w:rPr>
          <w:b/>
        </w:rPr>
        <w:t>ПОРЯДОК  И  УСЛОВИЯ РАСЧЕТОВ</w:t>
      </w:r>
    </w:p>
    <w:p w:rsidR="005F666A" w:rsidRDefault="005F666A" w:rsidP="00680036">
      <w:pPr>
        <w:pStyle w:val="a3"/>
        <w:ind w:firstLine="851"/>
      </w:pPr>
      <w:r>
        <w:rPr>
          <w:b/>
        </w:rPr>
        <w:t>7.1</w:t>
      </w:r>
      <w:r>
        <w:t>. Основанием для производства денежных расчетов с ПРОДАВЦОМ является паспорт ПОКУПАТЕЛЯ.</w:t>
      </w:r>
    </w:p>
    <w:p w:rsidR="00680036" w:rsidRDefault="005F666A" w:rsidP="00414A69">
      <w:pPr>
        <w:pStyle w:val="a3"/>
        <w:ind w:firstLine="851"/>
      </w:pPr>
      <w:r>
        <w:rPr>
          <w:b/>
        </w:rPr>
        <w:t>7.2.</w:t>
      </w:r>
      <w:r>
        <w:t xml:space="preserve"> </w:t>
      </w:r>
      <w:r w:rsidR="00680036">
        <w:t>Оплата за драгоценные металлы производится путем предоставления в течени</w:t>
      </w:r>
      <w:proofErr w:type="gramStart"/>
      <w:r w:rsidR="00680036">
        <w:t>и</w:t>
      </w:r>
      <w:proofErr w:type="gramEnd"/>
      <w:r w:rsidR="00680036">
        <w:t xml:space="preserve"> 3-х дней с момент заключения договора в собственность ПРОДАВЦА 30-ти (тридцати) килограмм порошка </w:t>
      </w:r>
      <w:proofErr w:type="spellStart"/>
      <w:r w:rsidR="00680036">
        <w:t>серебрянного</w:t>
      </w:r>
      <w:proofErr w:type="spellEnd"/>
      <w:r w:rsidR="00680036">
        <w:t xml:space="preserve"> ПСЭХА-2У</w:t>
      </w:r>
      <w:r w:rsidR="00C50F03">
        <w:t>,</w:t>
      </w:r>
      <w:r w:rsidR="00680036">
        <w:t xml:space="preserve"> </w:t>
      </w:r>
      <w:r w:rsidR="00C50F03">
        <w:t>а</w:t>
      </w:r>
      <w:r w:rsidR="00414A69">
        <w:t xml:space="preserve"> оставшиеся денежные средства за драгоценные металлы</w:t>
      </w:r>
      <w:r w:rsidR="00680036">
        <w:t xml:space="preserve"> путем  перевода денежных сре</w:t>
      </w:r>
      <w:r w:rsidR="000D74EB">
        <w:t>дств на расчетный счет ПРОДАВЦА в соответствии с п. 7.3.</w:t>
      </w:r>
    </w:p>
    <w:p w:rsidR="00680036" w:rsidRDefault="004A724D" w:rsidP="00680036">
      <w:pPr>
        <w:pStyle w:val="a3"/>
        <w:ind w:firstLine="851"/>
      </w:pPr>
      <w:r w:rsidRPr="005D371F">
        <w:rPr>
          <w:b/>
        </w:rPr>
        <w:t>7.3.</w:t>
      </w:r>
      <w:r>
        <w:t xml:space="preserve"> </w:t>
      </w:r>
      <w:r w:rsidR="00680036">
        <w:t>Денежные средства за драгоценные металлы, определенные во вторичном сырье, перечисляются на расчетный счет ПРОДАВЦА в течение трех банковских дней со дня выписки паспорта на драгоценные металлы.</w:t>
      </w:r>
    </w:p>
    <w:p w:rsidR="00680036" w:rsidRDefault="00680036" w:rsidP="00680036">
      <w:pPr>
        <w:pStyle w:val="a3"/>
        <w:ind w:firstLine="851"/>
      </w:pPr>
      <w:r>
        <w:t>Датой расчета с ПРОДАВЦОМ считается день списания банком денежных сре</w:t>
      </w:r>
      <w:proofErr w:type="gramStart"/>
      <w:r>
        <w:t>дств с р</w:t>
      </w:r>
      <w:proofErr w:type="gramEnd"/>
      <w:r>
        <w:t>асчетного счета ПОКУПАТЕЛЯ.</w:t>
      </w:r>
    </w:p>
    <w:p w:rsidR="005F666A" w:rsidRDefault="002C2D2C" w:rsidP="00680036">
      <w:pPr>
        <w:pStyle w:val="a3"/>
        <w:ind w:firstLine="851"/>
      </w:pPr>
      <w:r>
        <w:rPr>
          <w:b/>
        </w:rPr>
        <w:t>7.4</w:t>
      </w:r>
      <w:r w:rsidR="005F666A">
        <w:rPr>
          <w:b/>
        </w:rPr>
        <w:t>.</w:t>
      </w:r>
      <w:r w:rsidR="005F666A">
        <w:t xml:space="preserve"> При содержании серебра во вторичном сырье 0,2% и менее, золота – 0,02% и менее, палладия – 0,1% и менее, платины – 0,1% и менее оплата указанных металлов ПРОДАВЦУ не производится.</w:t>
      </w:r>
    </w:p>
    <w:p w:rsidR="005F666A" w:rsidRDefault="005F666A">
      <w:pPr>
        <w:pStyle w:val="a3"/>
        <w:ind w:firstLine="851"/>
      </w:pPr>
      <w:r>
        <w:rPr>
          <w:b/>
        </w:rPr>
        <w:t>7.</w:t>
      </w:r>
      <w:r w:rsidR="002C2D2C">
        <w:rPr>
          <w:b/>
        </w:rPr>
        <w:t>5</w:t>
      </w:r>
      <w:r>
        <w:t>. На основании письма ПРОДАВЦА, при наличии денежных средств ПОКУПАТЕЛЬ может произвести предварительную оплату вторичного сырья в размере до 30% от данных по содержанию драгоценных металлов, указанных в сопроводительных документах ПРОДАВЦА, исходя из договорной  стоимости покупки вторичного сырья.</w:t>
      </w:r>
    </w:p>
    <w:p w:rsidR="005F666A" w:rsidRDefault="005F666A">
      <w:pPr>
        <w:pStyle w:val="a3"/>
        <w:ind w:firstLine="851"/>
      </w:pPr>
      <w:r>
        <w:rPr>
          <w:b/>
        </w:rPr>
        <w:t>7.</w:t>
      </w:r>
      <w:r w:rsidR="002C2D2C">
        <w:rPr>
          <w:b/>
        </w:rPr>
        <w:t>6</w:t>
      </w:r>
      <w:r>
        <w:t>. Оплата оставшейся части вторичного сырья производится на условиях и в порядке, определенном разделами 6 и 7 настоящего договора.</w:t>
      </w:r>
    </w:p>
    <w:p w:rsidR="005F666A" w:rsidRDefault="005F666A">
      <w:pPr>
        <w:pStyle w:val="a3"/>
        <w:ind w:firstLine="851"/>
      </w:pPr>
      <w:r>
        <w:t>Предварительно оплаченное вторичное сырье перерасчету не подлежит.</w:t>
      </w:r>
    </w:p>
    <w:p w:rsidR="005F666A" w:rsidRDefault="005F666A">
      <w:pPr>
        <w:pStyle w:val="a3"/>
        <w:ind w:firstLine="851"/>
      </w:pPr>
      <w:r>
        <w:rPr>
          <w:b/>
        </w:rPr>
        <w:t>7.</w:t>
      </w:r>
      <w:r w:rsidR="002C2D2C">
        <w:rPr>
          <w:b/>
        </w:rPr>
        <w:t>7</w:t>
      </w:r>
      <w:r>
        <w:t xml:space="preserve">. При превышении суммы предварительной </w:t>
      </w:r>
      <w:proofErr w:type="gramStart"/>
      <w:r>
        <w:t>оплаты</w:t>
      </w:r>
      <w:proofErr w:type="gramEnd"/>
      <w:r>
        <w:t xml:space="preserve"> над окончательным расчетом излишне перечисленные суммы засчитываются ПОКУПАТЕЛЕМ в счет оплаты за последующие партии вторичного сырья.</w:t>
      </w:r>
    </w:p>
    <w:p w:rsidR="005F666A" w:rsidRDefault="005F666A">
      <w:pPr>
        <w:pStyle w:val="a3"/>
        <w:ind w:firstLine="851"/>
      </w:pPr>
      <w:r>
        <w:t>При отсутствии последующих поставок вторичного сырья ПРОДАВЕЦ обязан вернуть излишне перечисленную сумму в течение трех дней со дня получения извещения  от ПОКУПАТЕЛЯ.</w:t>
      </w:r>
    </w:p>
    <w:p w:rsidR="005F666A" w:rsidRDefault="005F666A">
      <w:pPr>
        <w:pStyle w:val="a3"/>
        <w:numPr>
          <w:ilvl w:val="0"/>
          <w:numId w:val="24"/>
        </w:numPr>
        <w:rPr>
          <w:b/>
        </w:rPr>
      </w:pPr>
      <w:r>
        <w:rPr>
          <w:b/>
        </w:rPr>
        <w:t>ОТВЕТСТВЕННОСТЬ  СТОРОН</w:t>
      </w:r>
    </w:p>
    <w:p w:rsidR="005F666A" w:rsidRDefault="005F666A">
      <w:pPr>
        <w:pStyle w:val="a3"/>
        <w:ind w:firstLine="851"/>
      </w:pPr>
      <w:r>
        <w:rPr>
          <w:b/>
        </w:rPr>
        <w:t>8.1.</w:t>
      </w:r>
      <w:r>
        <w:t xml:space="preserve"> Стороны несут ответственность за неисполнение или ненадлежащее исполнение обязательств  по  настоящему   договору  в  соответствии  с     действующим      законодательством Российской Федерации.</w:t>
      </w:r>
    </w:p>
    <w:p w:rsidR="005F666A" w:rsidRDefault="005F666A">
      <w:pPr>
        <w:pStyle w:val="a3"/>
        <w:ind w:firstLine="851"/>
      </w:pPr>
      <w:r>
        <w:rPr>
          <w:b/>
        </w:rPr>
        <w:t>8.2</w:t>
      </w:r>
      <w:r>
        <w:t>. ПРОДАВЕЦ гарантирует, что вторичное сырье, поставленное на завод, является собственностью ПРОДАВЦА, не заложено, не находится под арестом, не является предметом исков третьих лиц.</w:t>
      </w:r>
    </w:p>
    <w:p w:rsidR="005F666A" w:rsidRDefault="005F666A">
      <w:pPr>
        <w:pStyle w:val="a3"/>
        <w:ind w:firstLine="851"/>
      </w:pPr>
      <w:r>
        <w:rPr>
          <w:b/>
        </w:rPr>
        <w:t>8.3</w:t>
      </w:r>
      <w:r>
        <w:t>. При невыполнении или несвоевременном выполнении ПРОДАВЦОМ условий пунктов  2.2 настоящего договора ПОКУПАТЕЛЬ за задержку расчета ответственности не несет.</w:t>
      </w:r>
    </w:p>
    <w:p w:rsidR="00C50F03" w:rsidRDefault="00C50F03">
      <w:pPr>
        <w:pStyle w:val="a3"/>
        <w:ind w:firstLine="851"/>
      </w:pPr>
      <w:r w:rsidRPr="000D74EB">
        <w:rPr>
          <w:b/>
        </w:rPr>
        <w:t>8.4.</w:t>
      </w:r>
      <w:r>
        <w:t xml:space="preserve"> Положения </w:t>
      </w:r>
      <w:proofErr w:type="gramStart"/>
      <w:r w:rsidR="000D74EB">
        <w:t>ч</w:t>
      </w:r>
      <w:proofErr w:type="gramEnd"/>
      <w:r>
        <w:t>.1 ст. 317.1 ГК РФ к отношениям сторон по договору не применяются.</w:t>
      </w:r>
    </w:p>
    <w:p w:rsidR="00DB4FDE" w:rsidRDefault="00DB4FDE">
      <w:pPr>
        <w:pStyle w:val="a3"/>
        <w:ind w:firstLine="851"/>
        <w:rPr>
          <w:b/>
        </w:rPr>
      </w:pPr>
    </w:p>
    <w:p w:rsidR="005F666A" w:rsidRDefault="005F666A">
      <w:pPr>
        <w:pStyle w:val="a3"/>
        <w:ind w:firstLine="851"/>
      </w:pPr>
      <w:r>
        <w:rPr>
          <w:b/>
        </w:rPr>
        <w:t xml:space="preserve">                                           9.  ПРОЧИЕ  УСЛОВИЯ</w:t>
      </w:r>
    </w:p>
    <w:p w:rsidR="005F666A" w:rsidRDefault="005F666A">
      <w:pPr>
        <w:pStyle w:val="a3"/>
        <w:ind w:firstLine="851"/>
      </w:pPr>
      <w:r>
        <w:rPr>
          <w:b/>
        </w:rPr>
        <w:t>9.1</w:t>
      </w:r>
      <w:r>
        <w:t>. Право собственности на вторичное сырье переходит к ПОКУПАТЕЛЮ с момента оприходования  сырья на баланс  ПОКУПАТЕЛЯ (</w:t>
      </w:r>
      <w:proofErr w:type="gramStart"/>
      <w:r>
        <w:t>с даты оформления</w:t>
      </w:r>
      <w:proofErr w:type="gramEnd"/>
      <w:r>
        <w:t xml:space="preserve"> паспорта).</w:t>
      </w:r>
    </w:p>
    <w:p w:rsidR="005F666A" w:rsidRDefault="005F666A">
      <w:pPr>
        <w:pStyle w:val="a3"/>
        <w:ind w:firstLine="851"/>
      </w:pPr>
      <w:r>
        <w:rPr>
          <w:b/>
        </w:rPr>
        <w:t>9.2.</w:t>
      </w:r>
      <w:r>
        <w:t xml:space="preserve"> Претензии по обязательствам предъявляются на основании настоящего договора и рассматриваются по содержанию драгоценных металлов в течение двух месяцев, по всем остальным претензиям – в течение одного месяца.</w:t>
      </w:r>
    </w:p>
    <w:p w:rsidR="005F666A" w:rsidRDefault="005F666A">
      <w:pPr>
        <w:pStyle w:val="a3"/>
        <w:ind w:firstLine="851"/>
      </w:pPr>
      <w:r>
        <w:rPr>
          <w:b/>
        </w:rPr>
        <w:t>9.3</w:t>
      </w:r>
      <w:r>
        <w:t>. Споры или разногласия, не урегулированные путем переговоров, подлежат разрешению в Арбитражном суде по месту нахождения ответчика в соответствии с его регламентом после соблюдения СТОРОНАМИ претензионного порядка урегулирования спора, установленного пунктом  9.2 настоящего договора.</w:t>
      </w:r>
    </w:p>
    <w:p w:rsidR="005F666A" w:rsidRDefault="005F666A">
      <w:pPr>
        <w:pStyle w:val="a3"/>
        <w:ind w:firstLine="851"/>
      </w:pPr>
      <w:r>
        <w:rPr>
          <w:b/>
        </w:rPr>
        <w:t>9.4</w:t>
      </w:r>
      <w:r>
        <w:t>. В случае расхождения данных ПРОДАВЦА и ПОКУПАТЕЛЯ по содержанию драгоценных металлов в партии вторичного сырья ПРОДАВЕЦ вправе требовать проведение анализа запасных проб в течение шести месяцев от даты отправки паспорта.</w:t>
      </w:r>
    </w:p>
    <w:p w:rsidR="005F666A" w:rsidRDefault="005F666A">
      <w:pPr>
        <w:pStyle w:val="a3"/>
        <w:ind w:firstLine="851"/>
      </w:pPr>
      <w:r>
        <w:rPr>
          <w:b/>
        </w:rPr>
        <w:t>9.5.</w:t>
      </w:r>
      <w:r>
        <w:t xml:space="preserve"> Результаты химических анализов запасных проб, проведенные по просьбе ПРОДАВЦА, являются окончательными.</w:t>
      </w:r>
    </w:p>
    <w:p w:rsidR="005F666A" w:rsidRDefault="005F666A">
      <w:pPr>
        <w:pStyle w:val="a3"/>
        <w:ind w:firstLine="851"/>
      </w:pPr>
      <w:r>
        <w:rPr>
          <w:b/>
        </w:rPr>
        <w:lastRenderedPageBreak/>
        <w:t>9.6.</w:t>
      </w:r>
      <w:r>
        <w:t xml:space="preserve"> Все расчеты, связанные с дополнительным подтверждением драгоценных металлов во вторичном сырье, производятся ПОКУПАТЕЛЕМ по ценам, предусмотренным пунктом 6.1 настоящего договора.</w:t>
      </w:r>
    </w:p>
    <w:p w:rsidR="00152C03" w:rsidRDefault="00152C03" w:rsidP="00152C03">
      <w:pPr>
        <w:pStyle w:val="a3"/>
        <w:ind w:firstLine="851"/>
      </w:pPr>
      <w:r>
        <w:rPr>
          <w:b/>
        </w:rPr>
        <w:t xml:space="preserve">9.7. </w:t>
      </w:r>
      <w:r>
        <w:t>Поставляемое вторичное сырьё, содержащее драгоценные металлы, не происходит из конфликтных и высоко рисковых регионов.</w:t>
      </w:r>
    </w:p>
    <w:p w:rsidR="00152C03" w:rsidRDefault="00152C03" w:rsidP="00152C03">
      <w:pPr>
        <w:pStyle w:val="a3"/>
        <w:ind w:firstLine="851"/>
      </w:pPr>
      <w:r>
        <w:rPr>
          <w:b/>
        </w:rPr>
        <w:t xml:space="preserve">9.8. </w:t>
      </w:r>
      <w:r>
        <w:t>СТОРОНЫ признают важнейшей задачей соблюдение прав человека и обязуются не вносить вклад в эскалацию конфликтов, а также в легализацию (отмывание) доходов, полученных преступным путем и финансированию терроризма.</w:t>
      </w:r>
    </w:p>
    <w:p w:rsidR="00152C03" w:rsidRDefault="00152C03" w:rsidP="00152C03">
      <w:pPr>
        <w:pStyle w:val="a3"/>
        <w:ind w:firstLine="851"/>
      </w:pPr>
      <w:r>
        <w:rPr>
          <w:b/>
        </w:rPr>
        <w:t xml:space="preserve">9.9. </w:t>
      </w:r>
      <w:r>
        <w:t>СТОРОНЫ отвергают любые способы сокрытия (фальсификации) места истинного происхождения вторичного сырья, содержащего драгоценные металлы или путей его транспортировки.</w:t>
      </w:r>
    </w:p>
    <w:p w:rsidR="00152C03" w:rsidRPr="00C613CF" w:rsidRDefault="00152C03" w:rsidP="00152C03">
      <w:pPr>
        <w:pStyle w:val="a3"/>
        <w:ind w:firstLine="851"/>
      </w:pPr>
      <w:r>
        <w:rPr>
          <w:b/>
        </w:rPr>
        <w:t xml:space="preserve">9.10. </w:t>
      </w:r>
      <w:r>
        <w:t xml:space="preserve">СТОРОНЫ соблюдают обязательство работать в строгом соответствии с законодательством РФ, а также с официально признанными нормами международного права. </w:t>
      </w:r>
    </w:p>
    <w:p w:rsidR="005F666A" w:rsidRDefault="005F666A">
      <w:pPr>
        <w:pStyle w:val="a3"/>
        <w:ind w:firstLine="851"/>
      </w:pPr>
      <w:r>
        <w:rPr>
          <w:b/>
        </w:rPr>
        <w:t>9.</w:t>
      </w:r>
      <w:r w:rsidR="00152C03">
        <w:rPr>
          <w:b/>
        </w:rPr>
        <w:t>11</w:t>
      </w:r>
      <w:r>
        <w:t>. Сроки приемки, опробования, переработки, выписки паспортов, производства расчетов и отгрузки готовой продукции увеличиваются на период проведения у ПОКУПАТЕЛЯ зачистки и годовой инвентаризации.</w:t>
      </w:r>
    </w:p>
    <w:p w:rsidR="003D2936" w:rsidRDefault="005F666A">
      <w:pPr>
        <w:pStyle w:val="a3"/>
        <w:ind w:firstLine="851"/>
      </w:pPr>
      <w:r>
        <w:rPr>
          <w:b/>
        </w:rPr>
        <w:t>9.</w:t>
      </w:r>
      <w:r w:rsidR="00152C03">
        <w:rPr>
          <w:b/>
        </w:rPr>
        <w:t>12</w:t>
      </w:r>
      <w:r>
        <w:rPr>
          <w:b/>
        </w:rPr>
        <w:t>.</w:t>
      </w:r>
      <w:r>
        <w:t xml:space="preserve"> Настоящий договор составлен в двух экземплярах, имеющих одинаковую юридическую силу и хранящихся по одному у ПОКУПАТЕЛЯ и ПРОДАВЦА. </w:t>
      </w:r>
    </w:p>
    <w:p w:rsidR="005F666A" w:rsidRPr="003D2936" w:rsidRDefault="00152C03">
      <w:pPr>
        <w:pStyle w:val="a3"/>
        <w:ind w:firstLine="851"/>
      </w:pPr>
      <w:r>
        <w:rPr>
          <w:b/>
        </w:rPr>
        <w:t>9.13</w:t>
      </w:r>
      <w:r w:rsidR="003D2936">
        <w:rPr>
          <w:b/>
        </w:rPr>
        <w:t xml:space="preserve">. </w:t>
      </w:r>
      <w:r w:rsidR="003D2936" w:rsidRPr="003D2936">
        <w:t>Все усл</w:t>
      </w:r>
      <w:r w:rsidR="003D2936">
        <w:t>овия настоящего договора являются строго конфиденциальными и не подлежат разглашению.</w:t>
      </w:r>
      <w:r w:rsidR="005F666A" w:rsidRPr="003D2936">
        <w:t xml:space="preserve">                      </w:t>
      </w:r>
    </w:p>
    <w:p w:rsidR="005F666A" w:rsidRDefault="005F666A">
      <w:pPr>
        <w:pStyle w:val="a3"/>
        <w:ind w:firstLine="851"/>
      </w:pPr>
    </w:p>
    <w:p w:rsidR="005F666A" w:rsidRDefault="005F666A">
      <w:pPr>
        <w:pStyle w:val="a3"/>
        <w:ind w:firstLine="851"/>
        <w:rPr>
          <w:b/>
        </w:rPr>
      </w:pPr>
      <w:r>
        <w:t xml:space="preserve">                                 </w:t>
      </w:r>
      <w:r>
        <w:rPr>
          <w:b/>
        </w:rPr>
        <w:t>10.  СРОК ДЕЙСТВИЯ ДОГОВОРА</w:t>
      </w:r>
    </w:p>
    <w:p w:rsidR="005F666A" w:rsidRDefault="005F666A">
      <w:pPr>
        <w:pStyle w:val="a3"/>
        <w:ind w:firstLine="851"/>
      </w:pPr>
      <w:r>
        <w:rPr>
          <w:b/>
        </w:rPr>
        <w:t>10.1</w:t>
      </w:r>
      <w:r>
        <w:t>. Настоящий договор вступает в силу с момента его подписания и действует до 31 декабря 201</w:t>
      </w:r>
      <w:r w:rsidR="00152C03">
        <w:t>6</w:t>
      </w:r>
      <w:r>
        <w:t xml:space="preserve"> года.</w:t>
      </w:r>
    </w:p>
    <w:p w:rsidR="005F666A" w:rsidRDefault="005F666A">
      <w:pPr>
        <w:pStyle w:val="a3"/>
        <w:ind w:firstLine="851"/>
      </w:pPr>
      <w:r>
        <w:rPr>
          <w:b/>
        </w:rPr>
        <w:t>10.2.</w:t>
      </w:r>
      <w:r>
        <w:t xml:space="preserve"> В части исполнения обязательств Договор действует до реального исполнения обязательств СТОРОНАМИ.</w:t>
      </w:r>
    </w:p>
    <w:p w:rsidR="005F666A" w:rsidRDefault="005F666A">
      <w:pPr>
        <w:pStyle w:val="a3"/>
        <w:ind w:firstLine="851"/>
      </w:pPr>
    </w:p>
    <w:p w:rsidR="00265C79" w:rsidRDefault="005F666A">
      <w:pPr>
        <w:pStyle w:val="a3"/>
        <w:ind w:firstLine="851"/>
        <w:rPr>
          <w:b/>
        </w:rPr>
      </w:pPr>
      <w:r>
        <w:rPr>
          <w:b/>
        </w:rPr>
        <w:t xml:space="preserve">11. </w:t>
      </w:r>
      <w:r w:rsidR="00265C79" w:rsidRPr="008C3337">
        <w:rPr>
          <w:color w:val="000000"/>
        </w:rPr>
        <w:t>Неотъемлемой частью настоящего Договора являются:</w:t>
      </w:r>
    </w:p>
    <w:p w:rsidR="005F666A" w:rsidRDefault="005F666A">
      <w:pPr>
        <w:pStyle w:val="a3"/>
        <w:ind w:firstLine="851"/>
        <w:rPr>
          <w:b/>
        </w:rPr>
      </w:pPr>
      <w:r>
        <w:rPr>
          <w:b/>
        </w:rPr>
        <w:t xml:space="preserve">Приложения </w:t>
      </w:r>
      <w:r w:rsidR="00265C79">
        <w:rPr>
          <w:b/>
        </w:rPr>
        <w:t>№1: Спецификация</w:t>
      </w:r>
    </w:p>
    <w:p w:rsidR="00265C79" w:rsidRDefault="00265C79" w:rsidP="00265C79">
      <w:pPr>
        <w:pStyle w:val="a3"/>
        <w:ind w:left="1985" w:hanging="1985"/>
        <w:rPr>
          <w:b/>
        </w:rPr>
      </w:pPr>
      <w:r>
        <w:rPr>
          <w:b/>
        </w:rPr>
        <w:t>Приложение №2: Порядок подготовки к отправке на переработку деталей и узлов электроаппаратуры, приборов и иных изделий, содержащих драгоценные металлы</w:t>
      </w:r>
    </w:p>
    <w:p w:rsidR="00265C79" w:rsidRDefault="00265C79" w:rsidP="00265C79">
      <w:pPr>
        <w:pStyle w:val="a3"/>
        <w:ind w:left="1985" w:hanging="1985"/>
        <w:rPr>
          <w:bCs/>
        </w:rPr>
      </w:pPr>
      <w:r>
        <w:rPr>
          <w:b/>
        </w:rPr>
        <w:t xml:space="preserve">Приложение №3:Протокол согласования договорной стоимости драгоценных металлов, содержащихся в ломе и отходах. </w:t>
      </w:r>
    </w:p>
    <w:p w:rsidR="005F666A" w:rsidRDefault="005F666A" w:rsidP="00265C79">
      <w:pPr>
        <w:pStyle w:val="a3"/>
        <w:ind w:left="1985" w:hanging="1985"/>
        <w:rPr>
          <w:b/>
        </w:rPr>
      </w:pPr>
    </w:p>
    <w:p w:rsidR="005F666A" w:rsidRDefault="005F666A">
      <w:pPr>
        <w:pStyle w:val="a3"/>
        <w:ind w:firstLine="851"/>
        <w:rPr>
          <w:b/>
        </w:rPr>
      </w:pPr>
      <w:r>
        <w:rPr>
          <w:b/>
        </w:rPr>
        <w:t>12. Юридические адреса и реквизиты СТОРОН:</w:t>
      </w:r>
    </w:p>
    <w:p w:rsidR="005F666A" w:rsidRDefault="005F666A">
      <w:pPr>
        <w:pStyle w:val="a3"/>
        <w:ind w:firstLine="851"/>
        <w:rPr>
          <w:b/>
        </w:rPr>
      </w:pPr>
    </w:p>
    <w:p w:rsidR="005F666A" w:rsidRDefault="005F666A">
      <w:pPr>
        <w:pStyle w:val="a3"/>
        <w:ind w:firstLine="851"/>
        <w:rPr>
          <w:b/>
        </w:rPr>
      </w:pPr>
      <w:r>
        <w:rPr>
          <w:b/>
        </w:rPr>
        <w:t xml:space="preserve">  ПРОДАВЕЦ                                                               ПОКУПАТЕЛЬ</w:t>
      </w:r>
    </w:p>
    <w:p w:rsidR="00265C79" w:rsidRPr="00265C79" w:rsidRDefault="00265C79" w:rsidP="00265C79">
      <w:pPr>
        <w:ind w:left="-851"/>
        <w:rPr>
          <w:sz w:val="24"/>
          <w:szCs w:val="24"/>
        </w:rPr>
      </w:pPr>
      <w:r w:rsidRPr="00265C79">
        <w:rPr>
          <w:sz w:val="24"/>
          <w:szCs w:val="24"/>
        </w:rPr>
        <w:t>АО «НПП «Квант»</w:t>
      </w:r>
    </w:p>
    <w:p w:rsidR="00265C79" w:rsidRPr="00265C79" w:rsidRDefault="00265C79" w:rsidP="00265C79">
      <w:pPr>
        <w:ind w:left="-851"/>
        <w:rPr>
          <w:color w:val="000000"/>
          <w:sz w:val="24"/>
          <w:szCs w:val="24"/>
        </w:rPr>
      </w:pPr>
      <w:r w:rsidRPr="00265C79">
        <w:rPr>
          <w:sz w:val="24"/>
          <w:szCs w:val="24"/>
        </w:rPr>
        <w:t xml:space="preserve">Юридический адрес: </w:t>
      </w:r>
      <w:r w:rsidRPr="00265C79">
        <w:rPr>
          <w:color w:val="000000"/>
          <w:sz w:val="24"/>
          <w:szCs w:val="24"/>
        </w:rPr>
        <w:t xml:space="preserve">129626  Москва, </w:t>
      </w:r>
    </w:p>
    <w:p w:rsidR="00265C79" w:rsidRPr="00265C79" w:rsidRDefault="00265C79" w:rsidP="00265C79">
      <w:pPr>
        <w:ind w:left="-851"/>
        <w:rPr>
          <w:color w:val="000000"/>
          <w:sz w:val="24"/>
          <w:szCs w:val="24"/>
        </w:rPr>
      </w:pPr>
      <w:r w:rsidRPr="00265C79">
        <w:rPr>
          <w:color w:val="000000"/>
          <w:sz w:val="24"/>
          <w:szCs w:val="24"/>
        </w:rPr>
        <w:t xml:space="preserve">ул. 3-я </w:t>
      </w:r>
      <w:proofErr w:type="spellStart"/>
      <w:r w:rsidRPr="00265C79">
        <w:rPr>
          <w:color w:val="000000"/>
          <w:sz w:val="24"/>
          <w:szCs w:val="24"/>
        </w:rPr>
        <w:t>Мытищинская</w:t>
      </w:r>
      <w:proofErr w:type="spellEnd"/>
      <w:r w:rsidRPr="00265C79">
        <w:rPr>
          <w:color w:val="000000"/>
          <w:sz w:val="24"/>
          <w:szCs w:val="24"/>
        </w:rPr>
        <w:t>, д.16</w:t>
      </w:r>
    </w:p>
    <w:p w:rsidR="00265C79" w:rsidRPr="00265C79" w:rsidRDefault="00265C79" w:rsidP="00265C79">
      <w:pPr>
        <w:ind w:left="-851"/>
        <w:rPr>
          <w:color w:val="000000"/>
          <w:sz w:val="24"/>
          <w:szCs w:val="24"/>
        </w:rPr>
      </w:pPr>
      <w:r w:rsidRPr="00265C79">
        <w:rPr>
          <w:sz w:val="24"/>
          <w:szCs w:val="24"/>
        </w:rPr>
        <w:t xml:space="preserve">Фактический адрес: </w:t>
      </w:r>
      <w:r w:rsidRPr="00265C79">
        <w:rPr>
          <w:color w:val="000000"/>
          <w:sz w:val="24"/>
          <w:szCs w:val="24"/>
        </w:rPr>
        <w:t xml:space="preserve">129626  Москва, </w:t>
      </w:r>
    </w:p>
    <w:p w:rsidR="00265C79" w:rsidRPr="00265C79" w:rsidRDefault="00265C79" w:rsidP="00265C79">
      <w:pPr>
        <w:ind w:left="-851"/>
        <w:rPr>
          <w:color w:val="000000"/>
          <w:sz w:val="24"/>
          <w:szCs w:val="24"/>
        </w:rPr>
      </w:pPr>
      <w:r w:rsidRPr="00265C79">
        <w:rPr>
          <w:color w:val="000000"/>
          <w:sz w:val="24"/>
          <w:szCs w:val="24"/>
        </w:rPr>
        <w:t xml:space="preserve">ул. 3-я </w:t>
      </w:r>
      <w:proofErr w:type="spellStart"/>
      <w:r w:rsidRPr="00265C79">
        <w:rPr>
          <w:color w:val="000000"/>
          <w:sz w:val="24"/>
          <w:szCs w:val="24"/>
        </w:rPr>
        <w:t>Мытищинская</w:t>
      </w:r>
      <w:proofErr w:type="spellEnd"/>
      <w:r w:rsidRPr="00265C79">
        <w:rPr>
          <w:color w:val="000000"/>
          <w:sz w:val="24"/>
          <w:szCs w:val="24"/>
        </w:rPr>
        <w:t xml:space="preserve">, д.16 </w:t>
      </w:r>
    </w:p>
    <w:p w:rsidR="00265C79" w:rsidRPr="00265C79" w:rsidRDefault="00265C79" w:rsidP="00265C79">
      <w:pPr>
        <w:ind w:left="-851"/>
        <w:rPr>
          <w:color w:val="000000"/>
          <w:sz w:val="24"/>
          <w:szCs w:val="24"/>
        </w:rPr>
      </w:pPr>
      <w:r w:rsidRPr="00265C79">
        <w:rPr>
          <w:color w:val="000000"/>
          <w:sz w:val="24"/>
          <w:szCs w:val="24"/>
        </w:rPr>
        <w:t>Телефон: (495)6879742</w:t>
      </w:r>
    </w:p>
    <w:p w:rsidR="00265C79" w:rsidRPr="00265C79" w:rsidRDefault="00265C79" w:rsidP="00265C79">
      <w:pPr>
        <w:ind w:left="-851"/>
        <w:rPr>
          <w:sz w:val="24"/>
          <w:szCs w:val="24"/>
        </w:rPr>
      </w:pPr>
      <w:r w:rsidRPr="00265C79">
        <w:rPr>
          <w:sz w:val="24"/>
          <w:szCs w:val="24"/>
        </w:rPr>
        <w:t xml:space="preserve">ИНН </w:t>
      </w:r>
      <w:r w:rsidRPr="00265C79">
        <w:rPr>
          <w:color w:val="000000"/>
          <w:sz w:val="24"/>
          <w:szCs w:val="24"/>
        </w:rPr>
        <w:t xml:space="preserve">7717585042, </w:t>
      </w:r>
      <w:r w:rsidRPr="00265C79">
        <w:rPr>
          <w:sz w:val="24"/>
          <w:szCs w:val="24"/>
        </w:rPr>
        <w:t>КПП 771701001</w:t>
      </w:r>
    </w:p>
    <w:p w:rsidR="00265C79" w:rsidRDefault="00265C79" w:rsidP="00265C79">
      <w:pPr>
        <w:ind w:left="-851"/>
        <w:rPr>
          <w:sz w:val="24"/>
          <w:szCs w:val="24"/>
        </w:rPr>
      </w:pPr>
      <w:r w:rsidRPr="00265C79">
        <w:rPr>
          <w:sz w:val="24"/>
          <w:szCs w:val="24"/>
        </w:rPr>
        <w:t xml:space="preserve">Расчетный счет 40702810792000001127 </w:t>
      </w:r>
    </w:p>
    <w:p w:rsidR="00265C79" w:rsidRPr="00265C79" w:rsidRDefault="00265C79" w:rsidP="00265C79">
      <w:pPr>
        <w:ind w:left="-851"/>
        <w:rPr>
          <w:sz w:val="24"/>
          <w:szCs w:val="24"/>
        </w:rPr>
      </w:pPr>
      <w:r w:rsidRPr="00265C79">
        <w:rPr>
          <w:bCs/>
          <w:sz w:val="24"/>
          <w:szCs w:val="24"/>
        </w:rPr>
        <w:t>«</w:t>
      </w:r>
      <w:proofErr w:type="spellStart"/>
      <w:r w:rsidRPr="00265C79">
        <w:rPr>
          <w:bCs/>
          <w:sz w:val="24"/>
          <w:szCs w:val="24"/>
        </w:rPr>
        <w:t>Газпромбанк</w:t>
      </w:r>
      <w:proofErr w:type="spellEnd"/>
      <w:r w:rsidRPr="00265C79">
        <w:rPr>
          <w:bCs/>
          <w:sz w:val="24"/>
          <w:szCs w:val="24"/>
        </w:rPr>
        <w:t>» (АО)</w:t>
      </w:r>
    </w:p>
    <w:p w:rsidR="00265C79" w:rsidRPr="00265C79" w:rsidRDefault="00265C79" w:rsidP="00265C79">
      <w:pPr>
        <w:ind w:left="-851"/>
        <w:rPr>
          <w:sz w:val="24"/>
          <w:szCs w:val="24"/>
        </w:rPr>
      </w:pPr>
      <w:proofErr w:type="spellStart"/>
      <w:r w:rsidRPr="00265C79">
        <w:rPr>
          <w:sz w:val="24"/>
          <w:szCs w:val="24"/>
        </w:rPr>
        <w:t>Кор</w:t>
      </w:r>
      <w:proofErr w:type="spellEnd"/>
      <w:r w:rsidRPr="00265C79">
        <w:rPr>
          <w:sz w:val="24"/>
          <w:szCs w:val="24"/>
        </w:rPr>
        <w:t xml:space="preserve">. Счет № 30101810200000000823, </w:t>
      </w:r>
    </w:p>
    <w:p w:rsidR="00265C79" w:rsidRPr="00265C79" w:rsidRDefault="00265C79" w:rsidP="00265C79">
      <w:pPr>
        <w:pStyle w:val="ConsPlusNonformat"/>
        <w:widowControl/>
        <w:ind w:left="-851" w:right="176"/>
        <w:jc w:val="both"/>
        <w:rPr>
          <w:rFonts w:ascii="Times New Roman" w:hAnsi="Times New Roman" w:cs="Times New Roman"/>
          <w:sz w:val="24"/>
          <w:szCs w:val="24"/>
        </w:rPr>
      </w:pPr>
      <w:r w:rsidRPr="00265C79">
        <w:rPr>
          <w:rFonts w:ascii="Times New Roman" w:hAnsi="Times New Roman" w:cs="Times New Roman"/>
          <w:sz w:val="24"/>
          <w:szCs w:val="24"/>
        </w:rPr>
        <w:t>БИК № 044525823, ОГРН 5077746415533</w:t>
      </w:r>
    </w:p>
    <w:p w:rsidR="00495AC9" w:rsidRDefault="00495AC9" w:rsidP="00495AC9">
      <w:pPr>
        <w:pStyle w:val="a3"/>
        <w:tabs>
          <w:tab w:val="left" w:pos="-993"/>
        </w:tabs>
        <w:ind w:left="-993" w:firstLine="0"/>
      </w:pPr>
    </w:p>
    <w:p w:rsidR="00495AC9" w:rsidRPr="00F20D8C" w:rsidRDefault="00495AC9" w:rsidP="00495AC9">
      <w:pPr>
        <w:pStyle w:val="a3"/>
        <w:tabs>
          <w:tab w:val="left" w:pos="-993"/>
        </w:tabs>
        <w:ind w:left="-993" w:firstLine="0"/>
      </w:pPr>
    </w:p>
    <w:p w:rsidR="005F666A" w:rsidRDefault="00BB5F2D" w:rsidP="00265C79">
      <w:pPr>
        <w:pStyle w:val="a3"/>
        <w:tabs>
          <w:tab w:val="left" w:pos="-851"/>
        </w:tabs>
        <w:ind w:left="-1134" w:firstLine="0"/>
        <w:rPr>
          <w:b/>
        </w:rPr>
      </w:pPr>
      <w:r>
        <w:rPr>
          <w:b/>
        </w:rPr>
        <w:t xml:space="preserve">Генеральный директор                                             </w:t>
      </w:r>
      <w:r w:rsidR="009F6D89">
        <w:rPr>
          <w:b/>
        </w:rPr>
        <w:t>Генеральный директор</w:t>
      </w:r>
      <w:r w:rsidR="005F666A">
        <w:rPr>
          <w:b/>
        </w:rPr>
        <w:t xml:space="preserve">              </w:t>
      </w:r>
    </w:p>
    <w:p w:rsidR="005F666A" w:rsidRDefault="005F666A">
      <w:pPr>
        <w:pStyle w:val="a3"/>
        <w:tabs>
          <w:tab w:val="left" w:pos="3828"/>
        </w:tabs>
        <w:ind w:left="3828" w:firstLine="0"/>
        <w:rPr>
          <w:b/>
        </w:rPr>
      </w:pPr>
      <w:r>
        <w:rPr>
          <w:b/>
        </w:rPr>
        <w:t xml:space="preserve">                                           </w:t>
      </w:r>
    </w:p>
    <w:p w:rsidR="005F666A" w:rsidRDefault="00BB5F2D" w:rsidP="00BB5F2D">
      <w:pPr>
        <w:pStyle w:val="a3"/>
        <w:tabs>
          <w:tab w:val="left" w:pos="-1134"/>
        </w:tabs>
        <w:ind w:left="-1134" w:firstLine="0"/>
        <w:rPr>
          <w:b/>
        </w:rPr>
      </w:pPr>
      <w:r>
        <w:rPr>
          <w:b/>
        </w:rPr>
        <w:t xml:space="preserve">                                                  А.В. НЕКРАСОВ  </w:t>
      </w:r>
      <w:r w:rsidR="005F666A">
        <w:rPr>
          <w:b/>
        </w:rPr>
        <w:t xml:space="preserve">                                               </w:t>
      </w:r>
      <w:r w:rsidR="00265C79">
        <w:rPr>
          <w:b/>
        </w:rPr>
        <w:t xml:space="preserve">       </w:t>
      </w:r>
      <w:r w:rsidR="005F666A">
        <w:rPr>
          <w:b/>
        </w:rPr>
        <w:t xml:space="preserve">   </w:t>
      </w:r>
      <w:r w:rsidR="00495AC9">
        <w:rPr>
          <w:b/>
        </w:rPr>
        <w:t>_____________</w:t>
      </w:r>
    </w:p>
    <w:p w:rsidR="005F666A" w:rsidRDefault="005F666A">
      <w:pPr>
        <w:pStyle w:val="a3"/>
        <w:tabs>
          <w:tab w:val="left" w:pos="3828"/>
        </w:tabs>
        <w:ind w:left="3828" w:firstLine="0"/>
        <w:rPr>
          <w:b/>
        </w:rPr>
      </w:pPr>
    </w:p>
    <w:p w:rsidR="00BB5F2D" w:rsidRDefault="00BB5F2D">
      <w:pPr>
        <w:pStyle w:val="a3"/>
        <w:tabs>
          <w:tab w:val="left" w:pos="3828"/>
        </w:tabs>
        <w:ind w:left="3828" w:firstLine="0"/>
        <w:rPr>
          <w:b/>
        </w:rPr>
      </w:pPr>
    </w:p>
    <w:p w:rsidR="005F666A" w:rsidRDefault="005F666A">
      <w:pPr>
        <w:pStyle w:val="a3"/>
        <w:tabs>
          <w:tab w:val="left" w:pos="-2977"/>
        </w:tabs>
        <w:ind w:left="3828" w:firstLine="0"/>
        <w:jc w:val="left"/>
        <w:rPr>
          <w:b/>
        </w:rPr>
      </w:pPr>
      <w:r>
        <w:rPr>
          <w:b/>
        </w:rPr>
        <w:t xml:space="preserve">                                                           </w:t>
      </w:r>
    </w:p>
    <w:p w:rsidR="00265C79" w:rsidRDefault="00EA2451" w:rsidP="00F20D8C">
      <w:pPr>
        <w:pStyle w:val="a3"/>
        <w:tabs>
          <w:tab w:val="left" w:pos="4111"/>
        </w:tabs>
        <w:ind w:left="4111" w:firstLine="0"/>
      </w:pPr>
      <w:r>
        <w:t xml:space="preserve">                                                                         </w:t>
      </w:r>
      <w:r w:rsidR="009122E9">
        <w:t xml:space="preserve">         </w:t>
      </w:r>
    </w:p>
    <w:p w:rsidR="00265C79" w:rsidRDefault="00265C79" w:rsidP="00265C79">
      <w:pPr>
        <w:pStyle w:val="a3"/>
        <w:tabs>
          <w:tab w:val="left" w:pos="4111"/>
        </w:tabs>
        <w:ind w:left="4111" w:firstLine="0"/>
      </w:pPr>
      <w:r>
        <w:t>Приложение №1</w:t>
      </w:r>
    </w:p>
    <w:p w:rsidR="00265C79" w:rsidRDefault="00265C79" w:rsidP="00265C79">
      <w:pPr>
        <w:pStyle w:val="a3"/>
        <w:tabs>
          <w:tab w:val="left" w:pos="4820"/>
        </w:tabs>
        <w:ind w:left="0" w:firstLine="0"/>
      </w:pPr>
      <w:r>
        <w:t xml:space="preserve">                                                                         к договору №__________ от  _________.2016 г.</w:t>
      </w: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C2D2C" w:rsidRPr="007252FC" w:rsidRDefault="002C2D2C" w:rsidP="002C2D2C">
      <w:pPr>
        <w:jc w:val="center"/>
        <w:rPr>
          <w:b/>
          <w:sz w:val="28"/>
          <w:szCs w:val="28"/>
        </w:rPr>
      </w:pPr>
      <w:r w:rsidRPr="007252FC">
        <w:rPr>
          <w:b/>
          <w:sz w:val="28"/>
          <w:szCs w:val="28"/>
        </w:rPr>
        <w:t>Спецификация</w:t>
      </w:r>
    </w:p>
    <w:tbl>
      <w:tblPr>
        <w:tblpPr w:leftFromText="180" w:rightFromText="180" w:vertAnchor="page" w:horzAnchor="margin" w:tblpXSpec="center" w:tblpY="3046"/>
        <w:tblW w:w="10655" w:type="dxa"/>
        <w:tblLook w:val="04A0"/>
      </w:tblPr>
      <w:tblGrid>
        <w:gridCol w:w="3127"/>
        <w:gridCol w:w="1478"/>
        <w:gridCol w:w="1370"/>
        <w:gridCol w:w="1170"/>
        <w:gridCol w:w="1170"/>
        <w:gridCol w:w="1170"/>
        <w:gridCol w:w="1170"/>
      </w:tblGrid>
      <w:tr w:rsidR="002C2D2C" w:rsidRPr="007252FC" w:rsidTr="000D74EB">
        <w:trPr>
          <w:trHeight w:val="556"/>
        </w:trPr>
        <w:tc>
          <w:tcPr>
            <w:tcW w:w="3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C2D2C">
              <w:rPr>
                <w:b/>
                <w:bCs/>
                <w:color w:val="000000"/>
                <w:sz w:val="24"/>
                <w:szCs w:val="24"/>
              </w:rPr>
              <w:t>Номенклатура (тип) вторичного сырья</w:t>
            </w:r>
          </w:p>
        </w:tc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C2D2C">
              <w:rPr>
                <w:b/>
                <w:bCs/>
                <w:color w:val="000000"/>
                <w:sz w:val="24"/>
                <w:szCs w:val="24"/>
              </w:rPr>
              <w:t xml:space="preserve">Вес нетто вторичного сырья, </w:t>
            </w:r>
            <w:proofErr w:type="gramStart"/>
            <w:r w:rsidRPr="002C2D2C">
              <w:rPr>
                <w:b/>
                <w:bCs/>
                <w:color w:val="000000"/>
                <w:sz w:val="24"/>
                <w:szCs w:val="24"/>
              </w:rPr>
              <w:t>кг</w:t>
            </w:r>
            <w:proofErr w:type="gramEnd"/>
          </w:p>
        </w:tc>
        <w:tc>
          <w:tcPr>
            <w:tcW w:w="13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C2D2C">
              <w:rPr>
                <w:b/>
                <w:bCs/>
                <w:color w:val="000000"/>
                <w:sz w:val="24"/>
                <w:szCs w:val="24"/>
              </w:rPr>
              <w:t xml:space="preserve">ориентир. </w:t>
            </w:r>
            <w:proofErr w:type="spellStart"/>
            <w:r w:rsidRPr="002C2D2C">
              <w:rPr>
                <w:b/>
                <w:bCs/>
                <w:color w:val="000000"/>
                <w:sz w:val="24"/>
                <w:szCs w:val="24"/>
              </w:rPr>
              <w:t>Колич</w:t>
            </w:r>
            <w:proofErr w:type="gramStart"/>
            <w:r w:rsidRPr="002C2D2C">
              <w:rPr>
                <w:b/>
                <w:bCs/>
                <w:color w:val="000000"/>
                <w:sz w:val="24"/>
                <w:szCs w:val="24"/>
              </w:rPr>
              <w:t>.Д</w:t>
            </w:r>
            <w:proofErr w:type="gramEnd"/>
            <w:r w:rsidRPr="002C2D2C">
              <w:rPr>
                <w:b/>
                <w:bCs/>
                <w:color w:val="000000"/>
                <w:sz w:val="24"/>
                <w:szCs w:val="24"/>
              </w:rPr>
              <w:t>М</w:t>
            </w:r>
            <w:proofErr w:type="spellEnd"/>
            <w:r w:rsidRPr="002C2D2C">
              <w:rPr>
                <w:b/>
                <w:bCs/>
                <w:color w:val="000000"/>
                <w:sz w:val="24"/>
                <w:szCs w:val="24"/>
              </w:rPr>
              <w:t xml:space="preserve"> по данным Продавца, г</w:t>
            </w:r>
          </w:p>
        </w:tc>
        <w:tc>
          <w:tcPr>
            <w:tcW w:w="46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C2D2C" w:rsidRPr="002C2D2C" w:rsidRDefault="002C2D2C" w:rsidP="002C2D2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C2D2C">
              <w:rPr>
                <w:b/>
                <w:bCs/>
                <w:color w:val="000000"/>
                <w:sz w:val="24"/>
                <w:szCs w:val="24"/>
              </w:rPr>
              <w:t>Планируемы объемы и сроки поставки ДМ во вторичном сырье</w:t>
            </w:r>
          </w:p>
        </w:tc>
      </w:tr>
      <w:tr w:rsidR="002C2D2C" w:rsidRPr="007252FC" w:rsidTr="000D74EB">
        <w:trPr>
          <w:trHeight w:val="3339"/>
        </w:trPr>
        <w:tc>
          <w:tcPr>
            <w:tcW w:w="3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D2C" w:rsidRPr="002C2D2C" w:rsidRDefault="002C2D2C" w:rsidP="002C2D2C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D2C" w:rsidRPr="002C2D2C" w:rsidRDefault="002C2D2C" w:rsidP="002C2D2C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2D2C" w:rsidRPr="002C2D2C" w:rsidRDefault="002C2D2C" w:rsidP="002C2D2C">
            <w:pPr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C2D2C">
              <w:rPr>
                <w:b/>
                <w:bCs/>
                <w:color w:val="000000"/>
                <w:sz w:val="24"/>
                <w:szCs w:val="24"/>
              </w:rPr>
              <w:t xml:space="preserve">1 квартал, </w:t>
            </w:r>
            <w:proofErr w:type="gramStart"/>
            <w:r w:rsidRPr="002C2D2C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2C2D2C">
              <w:rPr>
                <w:b/>
                <w:bCs/>
                <w:color w:val="000000"/>
                <w:sz w:val="24"/>
                <w:szCs w:val="24"/>
              </w:rPr>
              <w:t xml:space="preserve">2 квартал, </w:t>
            </w:r>
            <w:proofErr w:type="gramStart"/>
            <w:r w:rsidRPr="002C2D2C">
              <w:rPr>
                <w:b/>
                <w:bCs/>
                <w:color w:val="000000"/>
                <w:sz w:val="24"/>
                <w:szCs w:val="24"/>
              </w:rPr>
              <w:t>г</w:t>
            </w:r>
            <w:proofErr w:type="gram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7252FC" w:rsidRDefault="002C2D2C" w:rsidP="002C2D2C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7252FC">
              <w:rPr>
                <w:rFonts w:ascii="Calibri" w:hAnsi="Calibri"/>
                <w:b/>
                <w:bCs/>
                <w:color w:val="000000"/>
              </w:rPr>
              <w:t xml:space="preserve">3 квартал, </w:t>
            </w:r>
            <w:proofErr w:type="gramStart"/>
            <w:r w:rsidRPr="007252FC">
              <w:rPr>
                <w:rFonts w:ascii="Calibri" w:hAnsi="Calibri"/>
                <w:b/>
                <w:bCs/>
                <w:color w:val="000000"/>
              </w:rPr>
              <w:t>г</w:t>
            </w:r>
            <w:proofErr w:type="gramEnd"/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7252FC" w:rsidRDefault="002C2D2C" w:rsidP="002C2D2C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7252FC">
              <w:rPr>
                <w:rFonts w:ascii="Calibri" w:hAnsi="Calibri"/>
                <w:b/>
                <w:bCs/>
                <w:color w:val="000000"/>
              </w:rPr>
              <w:t xml:space="preserve">4 квартал, </w:t>
            </w:r>
            <w:proofErr w:type="gramStart"/>
            <w:r w:rsidRPr="007252FC">
              <w:rPr>
                <w:rFonts w:ascii="Calibri" w:hAnsi="Calibri"/>
                <w:b/>
                <w:bCs/>
                <w:color w:val="000000"/>
              </w:rPr>
              <w:t>г</w:t>
            </w:r>
            <w:proofErr w:type="gramEnd"/>
          </w:p>
        </w:tc>
      </w:tr>
      <w:tr w:rsidR="002C2D2C" w:rsidRPr="007252FC" w:rsidTr="000D74EB">
        <w:trPr>
          <w:trHeight w:val="556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Отходы серебра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14,635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</w:tr>
      <w:tr w:rsidR="002C2D2C" w:rsidRPr="007252FC" w:rsidTr="000D74EB">
        <w:trPr>
          <w:trHeight w:val="556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Лом серебра 99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42,206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</w:tr>
      <w:tr w:rsidR="002C2D2C" w:rsidRPr="007252FC" w:rsidTr="000D74EB">
        <w:trPr>
          <w:trHeight w:val="556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Лом серебра 999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8,272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</w:tr>
      <w:tr w:rsidR="002C2D2C" w:rsidRPr="007252FC" w:rsidTr="000D74EB">
        <w:trPr>
          <w:trHeight w:val="556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Отходы палладия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0,187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</w:tr>
      <w:tr w:rsidR="002C2D2C" w:rsidRPr="007252FC" w:rsidTr="000D74EB">
        <w:trPr>
          <w:trHeight w:val="556"/>
        </w:trPr>
        <w:tc>
          <w:tcPr>
            <w:tcW w:w="3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Серебро от батарей и аккумуляторов</w:t>
            </w:r>
          </w:p>
        </w:tc>
        <w:tc>
          <w:tcPr>
            <w:tcW w:w="14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2D2C" w:rsidRPr="002C2D2C" w:rsidRDefault="002C2D2C" w:rsidP="002C2D2C">
            <w:pPr>
              <w:jc w:val="center"/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3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2C2D2C" w:rsidRDefault="002C2D2C" w:rsidP="002C2D2C">
            <w:pPr>
              <w:rPr>
                <w:color w:val="000000"/>
                <w:sz w:val="24"/>
                <w:szCs w:val="24"/>
              </w:rPr>
            </w:pPr>
            <w:r w:rsidRPr="002C2D2C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2D2C" w:rsidRPr="007252FC" w:rsidRDefault="002C2D2C" w:rsidP="002C2D2C">
            <w:pPr>
              <w:rPr>
                <w:rFonts w:ascii="Calibri" w:hAnsi="Calibri"/>
                <w:color w:val="000000"/>
              </w:rPr>
            </w:pPr>
            <w:r w:rsidRPr="007252FC">
              <w:rPr>
                <w:rFonts w:ascii="Calibri" w:hAnsi="Calibri"/>
                <w:color w:val="000000"/>
              </w:rPr>
              <w:t> </w:t>
            </w:r>
          </w:p>
        </w:tc>
      </w:tr>
    </w:tbl>
    <w:p w:rsidR="002C2D2C" w:rsidRDefault="002C2D2C" w:rsidP="002C2D2C">
      <w:pPr>
        <w:jc w:val="center"/>
        <w:rPr>
          <w:sz w:val="24"/>
          <w:szCs w:val="24"/>
        </w:rPr>
      </w:pPr>
    </w:p>
    <w:p w:rsidR="000D74EB" w:rsidRDefault="000D74EB" w:rsidP="002C2D2C">
      <w:pPr>
        <w:jc w:val="center"/>
        <w:rPr>
          <w:sz w:val="24"/>
          <w:szCs w:val="24"/>
        </w:rPr>
      </w:pPr>
    </w:p>
    <w:p w:rsidR="000D74EB" w:rsidRPr="007252FC" w:rsidRDefault="000D74EB" w:rsidP="002C2D2C">
      <w:pPr>
        <w:jc w:val="center"/>
        <w:rPr>
          <w:sz w:val="24"/>
          <w:szCs w:val="24"/>
        </w:rPr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2"/>
        <w:rPr>
          <w:sz w:val="24"/>
        </w:rPr>
      </w:pPr>
      <w:r>
        <w:rPr>
          <w:sz w:val="24"/>
        </w:rPr>
        <w:t xml:space="preserve">ПРОДАВЕЦ                                                              ПОКУПАТЕЛЬ                                                     </w:t>
      </w:r>
    </w:p>
    <w:p w:rsidR="00265C79" w:rsidRDefault="00265C79" w:rsidP="00265C79">
      <w:pPr>
        <w:pStyle w:val="2"/>
        <w:ind w:right="-908" w:hanging="34"/>
        <w:rPr>
          <w:sz w:val="24"/>
        </w:rPr>
      </w:pPr>
      <w:r>
        <w:rPr>
          <w:sz w:val="24"/>
        </w:rPr>
        <w:t xml:space="preserve">       Генеральный директор                                  Генеральный директор      </w:t>
      </w:r>
    </w:p>
    <w:p w:rsidR="00265C79" w:rsidRDefault="00265C79" w:rsidP="00265C79">
      <w:pPr>
        <w:pStyle w:val="2"/>
        <w:ind w:right="-908" w:hanging="34"/>
        <w:rPr>
          <w:sz w:val="24"/>
        </w:rPr>
      </w:pPr>
      <w:r>
        <w:rPr>
          <w:sz w:val="24"/>
        </w:rPr>
        <w:t xml:space="preserve">         АО «НПП «Квант»                                      </w:t>
      </w:r>
    </w:p>
    <w:p w:rsidR="00265C79" w:rsidRDefault="00265C79" w:rsidP="00265C79">
      <w:pPr>
        <w:ind w:left="-567" w:right="-625"/>
        <w:rPr>
          <w:sz w:val="24"/>
        </w:rPr>
      </w:pPr>
    </w:p>
    <w:p w:rsidR="00265C79" w:rsidRDefault="00265C79" w:rsidP="00265C79">
      <w:pPr>
        <w:ind w:left="-567" w:right="-625"/>
        <w:rPr>
          <w:sz w:val="24"/>
        </w:rPr>
      </w:pPr>
    </w:p>
    <w:p w:rsidR="00265C79" w:rsidRDefault="00265C79" w:rsidP="00265C79">
      <w:pPr>
        <w:ind w:left="-567" w:right="-625"/>
        <w:rPr>
          <w:sz w:val="24"/>
        </w:rPr>
      </w:pPr>
    </w:p>
    <w:p w:rsidR="00265C79" w:rsidRPr="00BB5F2D" w:rsidRDefault="00265C79" w:rsidP="00265C79">
      <w:pPr>
        <w:ind w:left="-567" w:right="-625"/>
        <w:rPr>
          <w:b/>
        </w:rPr>
      </w:pPr>
      <w:r w:rsidRPr="00BB5F2D">
        <w:rPr>
          <w:b/>
          <w:sz w:val="24"/>
        </w:rPr>
        <w:t>__________________А.В. Некрасов                           __________________</w:t>
      </w:r>
      <w:r>
        <w:rPr>
          <w:b/>
          <w:sz w:val="24"/>
        </w:rPr>
        <w:t xml:space="preserve">  ___________</w:t>
      </w:r>
      <w:r w:rsidRPr="00BB5F2D">
        <w:rPr>
          <w:b/>
        </w:rPr>
        <w:t xml:space="preserve"> </w:t>
      </w:r>
    </w:p>
    <w:p w:rsidR="00265C79" w:rsidRPr="00BB5F2D" w:rsidRDefault="00265C79" w:rsidP="00265C79">
      <w:pPr>
        <w:rPr>
          <w:b/>
        </w:rPr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111"/>
        </w:tabs>
        <w:ind w:left="4111" w:firstLine="0"/>
      </w:pPr>
      <w:r>
        <w:lastRenderedPageBreak/>
        <w:t>Приложение №2</w:t>
      </w:r>
    </w:p>
    <w:p w:rsidR="00265C79" w:rsidRDefault="00265C79" w:rsidP="00265C79">
      <w:pPr>
        <w:pStyle w:val="a3"/>
        <w:tabs>
          <w:tab w:val="left" w:pos="4820"/>
        </w:tabs>
        <w:ind w:left="0" w:firstLine="0"/>
      </w:pPr>
      <w:r>
        <w:t xml:space="preserve">                                                                         к договору №__________ от  _________.2016 г.</w:t>
      </w: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a3"/>
        <w:tabs>
          <w:tab w:val="left" w:pos="4820"/>
        </w:tabs>
        <w:ind w:left="-993" w:right="-694" w:firstLine="0"/>
      </w:pPr>
      <w:r>
        <w:rPr>
          <w:noProof/>
        </w:rPr>
        <w:drawing>
          <wp:inline distT="0" distB="0" distL="0" distR="0">
            <wp:extent cx="6096000" cy="76197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6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C79" w:rsidRDefault="00265C79" w:rsidP="00265C79">
      <w:pPr>
        <w:pStyle w:val="a3"/>
        <w:tabs>
          <w:tab w:val="left" w:pos="4820"/>
        </w:tabs>
        <w:ind w:left="0" w:firstLine="0"/>
      </w:pPr>
    </w:p>
    <w:p w:rsidR="00265C79" w:rsidRDefault="00265C79" w:rsidP="00265C79">
      <w:pPr>
        <w:pStyle w:val="2"/>
        <w:rPr>
          <w:sz w:val="24"/>
        </w:rPr>
      </w:pPr>
      <w:r>
        <w:rPr>
          <w:sz w:val="24"/>
        </w:rPr>
        <w:t xml:space="preserve">ПРОДАВЕЦ                                                              ПОКУПАТЕЛЬ                                                     </w:t>
      </w:r>
    </w:p>
    <w:p w:rsidR="00265C79" w:rsidRDefault="00265C79" w:rsidP="00265C79">
      <w:pPr>
        <w:pStyle w:val="2"/>
        <w:ind w:right="-908" w:hanging="34"/>
        <w:rPr>
          <w:sz w:val="24"/>
        </w:rPr>
      </w:pPr>
      <w:r>
        <w:rPr>
          <w:sz w:val="24"/>
        </w:rPr>
        <w:t xml:space="preserve">       Генеральный директор                                  Генеральный директор      </w:t>
      </w:r>
    </w:p>
    <w:p w:rsidR="00265C79" w:rsidRDefault="00265C79" w:rsidP="00265C79">
      <w:pPr>
        <w:pStyle w:val="2"/>
        <w:ind w:right="-908" w:hanging="34"/>
        <w:rPr>
          <w:sz w:val="24"/>
        </w:rPr>
      </w:pPr>
      <w:r>
        <w:rPr>
          <w:sz w:val="24"/>
        </w:rPr>
        <w:t xml:space="preserve">         АО «НПП «Квант»                                      </w:t>
      </w:r>
    </w:p>
    <w:p w:rsidR="00265C79" w:rsidRDefault="00265C79" w:rsidP="00265C79">
      <w:pPr>
        <w:ind w:left="-567" w:right="-625"/>
        <w:rPr>
          <w:sz w:val="24"/>
        </w:rPr>
      </w:pPr>
    </w:p>
    <w:p w:rsidR="00265C79" w:rsidRDefault="00265C79" w:rsidP="00265C79">
      <w:pPr>
        <w:ind w:left="-567" w:right="-625"/>
        <w:rPr>
          <w:sz w:val="24"/>
        </w:rPr>
      </w:pPr>
    </w:p>
    <w:p w:rsidR="00265C79" w:rsidRDefault="00265C79" w:rsidP="00265C79">
      <w:pPr>
        <w:ind w:left="-567" w:right="-625"/>
        <w:rPr>
          <w:sz w:val="24"/>
        </w:rPr>
      </w:pPr>
    </w:p>
    <w:p w:rsidR="00265C79" w:rsidRPr="00BB5F2D" w:rsidRDefault="00265C79" w:rsidP="00265C79">
      <w:pPr>
        <w:ind w:left="-567" w:right="-625"/>
        <w:rPr>
          <w:b/>
        </w:rPr>
      </w:pPr>
      <w:r w:rsidRPr="00BB5F2D">
        <w:rPr>
          <w:b/>
          <w:sz w:val="24"/>
        </w:rPr>
        <w:t>__________________А.В. Некрасов                           __________________</w:t>
      </w:r>
      <w:r>
        <w:rPr>
          <w:b/>
          <w:sz w:val="24"/>
        </w:rPr>
        <w:t xml:space="preserve">  ___________</w:t>
      </w:r>
      <w:r w:rsidRPr="00BB5F2D">
        <w:rPr>
          <w:b/>
        </w:rPr>
        <w:t xml:space="preserve"> </w:t>
      </w:r>
    </w:p>
    <w:p w:rsidR="00265C79" w:rsidRPr="00BB5F2D" w:rsidRDefault="00265C79" w:rsidP="00265C79">
      <w:pPr>
        <w:rPr>
          <w:b/>
        </w:rPr>
      </w:pPr>
    </w:p>
    <w:p w:rsidR="00265C79" w:rsidRDefault="00265C79" w:rsidP="00F20D8C">
      <w:pPr>
        <w:pStyle w:val="a3"/>
        <w:tabs>
          <w:tab w:val="left" w:pos="4111"/>
        </w:tabs>
        <w:ind w:left="4111" w:firstLine="0"/>
      </w:pPr>
    </w:p>
    <w:p w:rsidR="005F666A" w:rsidRDefault="005F666A" w:rsidP="00F20D8C">
      <w:pPr>
        <w:pStyle w:val="a3"/>
        <w:tabs>
          <w:tab w:val="left" w:pos="4111"/>
        </w:tabs>
        <w:ind w:left="4111" w:firstLine="0"/>
      </w:pPr>
      <w:r>
        <w:t>Приложение №3</w:t>
      </w:r>
    </w:p>
    <w:p w:rsidR="005F666A" w:rsidRDefault="005F666A">
      <w:pPr>
        <w:pStyle w:val="a3"/>
        <w:tabs>
          <w:tab w:val="left" w:pos="4820"/>
        </w:tabs>
        <w:ind w:left="0" w:firstLine="0"/>
      </w:pPr>
      <w:r>
        <w:t xml:space="preserve">                                                                         к договору №</w:t>
      </w:r>
      <w:r w:rsidR="00495AC9">
        <w:t>__________</w:t>
      </w:r>
      <w:r>
        <w:t xml:space="preserve"> от  </w:t>
      </w:r>
      <w:r w:rsidR="00495AC9">
        <w:t>_________</w:t>
      </w:r>
      <w:r w:rsidR="00BC6BFD">
        <w:t>.20</w:t>
      </w:r>
      <w:r w:rsidR="00F20D8C">
        <w:t>1</w:t>
      </w:r>
      <w:r w:rsidR="003D016C">
        <w:t>6</w:t>
      </w:r>
      <w:r>
        <w:t xml:space="preserve"> г.</w:t>
      </w:r>
    </w:p>
    <w:p w:rsidR="005F666A" w:rsidRDefault="005F666A">
      <w:pPr>
        <w:ind w:left="-567" w:right="-625"/>
        <w:jc w:val="center"/>
        <w:rPr>
          <w:sz w:val="24"/>
        </w:rPr>
      </w:pPr>
    </w:p>
    <w:p w:rsidR="005F666A" w:rsidRDefault="00F20D8C">
      <w:pPr>
        <w:pStyle w:val="1"/>
      </w:pPr>
      <w:r>
        <w:t xml:space="preserve">               </w:t>
      </w:r>
      <w:r w:rsidR="005F666A">
        <w:t xml:space="preserve">ПРОТОКОЛ     </w:t>
      </w:r>
    </w:p>
    <w:p w:rsidR="005F666A" w:rsidRDefault="005F666A">
      <w:pPr>
        <w:ind w:left="-567" w:right="-625"/>
        <w:jc w:val="center"/>
        <w:rPr>
          <w:sz w:val="24"/>
        </w:rPr>
      </w:pPr>
      <w:r>
        <w:rPr>
          <w:sz w:val="24"/>
        </w:rPr>
        <w:t xml:space="preserve">согласования договорной стоимости  </w:t>
      </w:r>
      <w:proofErr w:type="gramStart"/>
      <w:r>
        <w:rPr>
          <w:sz w:val="24"/>
        </w:rPr>
        <w:t>драгоценных</w:t>
      </w:r>
      <w:proofErr w:type="gramEnd"/>
      <w:r>
        <w:rPr>
          <w:sz w:val="24"/>
        </w:rPr>
        <w:t xml:space="preserve"> </w:t>
      </w:r>
    </w:p>
    <w:p w:rsidR="005F666A" w:rsidRDefault="005F666A">
      <w:pPr>
        <w:ind w:left="-567" w:right="-625"/>
        <w:jc w:val="center"/>
        <w:rPr>
          <w:sz w:val="24"/>
        </w:rPr>
      </w:pPr>
      <w:r>
        <w:rPr>
          <w:sz w:val="24"/>
        </w:rPr>
        <w:t>металлов, содержащихся в ломе и отходах</w:t>
      </w:r>
    </w:p>
    <w:p w:rsidR="005F666A" w:rsidRDefault="005F666A">
      <w:pPr>
        <w:pBdr>
          <w:bottom w:val="single" w:sz="12" w:space="1" w:color="auto"/>
        </w:pBdr>
        <w:ind w:left="-567" w:right="-625"/>
        <w:jc w:val="center"/>
        <w:rPr>
          <w:sz w:val="24"/>
        </w:rPr>
      </w:pPr>
      <w:r>
        <w:rPr>
          <w:sz w:val="24"/>
        </w:rPr>
        <w:t xml:space="preserve">  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Металл              Содержание в %               Договорная стоимость </w:t>
      </w:r>
      <w:proofErr w:type="gramStart"/>
      <w:r>
        <w:rPr>
          <w:sz w:val="24"/>
        </w:rPr>
        <w:t>чистого</w:t>
      </w:r>
      <w:proofErr w:type="gramEnd"/>
      <w:r>
        <w:rPr>
          <w:sz w:val="24"/>
        </w:rPr>
        <w:t xml:space="preserve">     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                                            металла </w:t>
      </w:r>
      <w:proofErr w:type="gramStart"/>
      <w:r>
        <w:rPr>
          <w:sz w:val="24"/>
        </w:rPr>
        <w:t>в</w:t>
      </w:r>
      <w:proofErr w:type="gramEnd"/>
      <w:r>
        <w:rPr>
          <w:sz w:val="24"/>
        </w:rPr>
        <w:t xml:space="preserve"> % от цены Лондонского рынка                        ______________________________________________________________________________</w:t>
      </w:r>
    </w:p>
    <w:p w:rsidR="005F666A" w:rsidRDefault="005F666A">
      <w:pPr>
        <w:ind w:left="-567" w:right="-625"/>
        <w:rPr>
          <w:sz w:val="24"/>
        </w:rPr>
      </w:pPr>
    </w:p>
    <w:p w:rsidR="005F666A" w:rsidRDefault="005F666A">
      <w:pPr>
        <w:ind w:left="-567" w:right="-625"/>
        <w:rPr>
          <w:sz w:val="24"/>
        </w:rPr>
      </w:pPr>
      <w:r>
        <w:rPr>
          <w:b/>
          <w:sz w:val="24"/>
        </w:rPr>
        <w:t xml:space="preserve">         ЗОЛОТО</w:t>
      </w:r>
      <w:r>
        <w:rPr>
          <w:sz w:val="24"/>
        </w:rPr>
        <w:t xml:space="preserve">            0,02 и менее                              без оплаты</w:t>
      </w:r>
    </w:p>
    <w:p w:rsidR="005F666A" w:rsidRDefault="005F666A">
      <w:pPr>
        <w:ind w:left="-567" w:right="-625"/>
        <w:rPr>
          <w:sz w:val="24"/>
        </w:rPr>
      </w:pPr>
      <w:r>
        <w:rPr>
          <w:b/>
          <w:sz w:val="24"/>
        </w:rPr>
        <w:t xml:space="preserve">                                      </w:t>
      </w:r>
      <w:r>
        <w:rPr>
          <w:sz w:val="24"/>
        </w:rPr>
        <w:t>0,021-  0,5                                        51,5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  0,51  -  1,0                                        65,0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  1,01  -  5,0                                        84,0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  5,01  - 50,0                                       90,0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50,01 – 80,0                                       93,0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80,01 – 95,0                                       93,2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95,01 и более                                    93,5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>электронный лом прошедший частичную разборку        28,4</w:t>
      </w:r>
    </w:p>
    <w:p w:rsidR="005F666A" w:rsidRDefault="005F666A">
      <w:pPr>
        <w:pBdr>
          <w:bottom w:val="single" w:sz="12" w:space="1" w:color="auto"/>
        </w:pBdr>
        <w:ind w:left="-567" w:right="-625"/>
        <w:rPr>
          <w:sz w:val="24"/>
        </w:rPr>
      </w:pPr>
      <w:r>
        <w:rPr>
          <w:sz w:val="24"/>
        </w:rPr>
        <w:t>электронный лом в не разобранном состоянии                 21,5</w:t>
      </w:r>
    </w:p>
    <w:p w:rsidR="005F666A" w:rsidRDefault="005F666A">
      <w:pPr>
        <w:pBdr>
          <w:bottom w:val="single" w:sz="12" w:space="1" w:color="auto"/>
        </w:pBdr>
        <w:ind w:left="-567" w:right="-625"/>
        <w:rPr>
          <w:sz w:val="24"/>
        </w:rPr>
      </w:pPr>
    </w:p>
    <w:p w:rsidR="005F666A" w:rsidRDefault="005F666A">
      <w:pPr>
        <w:tabs>
          <w:tab w:val="left" w:pos="4678"/>
        </w:tabs>
        <w:ind w:left="-567" w:right="-625"/>
        <w:rPr>
          <w:sz w:val="24"/>
        </w:rPr>
      </w:pPr>
    </w:p>
    <w:p w:rsidR="005F666A" w:rsidRDefault="005F666A">
      <w:pPr>
        <w:ind w:left="-567" w:right="-625" w:firstLine="425"/>
        <w:rPr>
          <w:sz w:val="24"/>
        </w:rPr>
      </w:pPr>
      <w:r>
        <w:rPr>
          <w:b/>
          <w:sz w:val="24"/>
        </w:rPr>
        <w:t xml:space="preserve">СЕРЕБРО            </w:t>
      </w:r>
      <w:r>
        <w:rPr>
          <w:sz w:val="24"/>
        </w:rPr>
        <w:t>0,2 и менее                                без оплаты</w:t>
      </w:r>
    </w:p>
    <w:p w:rsidR="005F666A" w:rsidRDefault="005F666A">
      <w:pPr>
        <w:ind w:left="-567" w:right="-625"/>
        <w:rPr>
          <w:sz w:val="24"/>
        </w:rPr>
      </w:pPr>
      <w:r>
        <w:rPr>
          <w:b/>
          <w:sz w:val="24"/>
        </w:rPr>
        <w:t xml:space="preserve">                                     </w:t>
      </w:r>
      <w:r>
        <w:rPr>
          <w:sz w:val="24"/>
        </w:rPr>
        <w:t xml:space="preserve"> 0,21 -  5,0                                         35,0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  5,01 –10,0                                        56,0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10,01 –50,0                                        </w:t>
      </w:r>
      <w:r w:rsidR="00961351">
        <w:rPr>
          <w:sz w:val="24"/>
        </w:rPr>
        <w:t>73,5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50,01 –80,0                                         7</w:t>
      </w:r>
      <w:r w:rsidR="00961351">
        <w:rPr>
          <w:sz w:val="24"/>
        </w:rPr>
        <w:t>6</w:t>
      </w:r>
      <w:r>
        <w:rPr>
          <w:sz w:val="24"/>
        </w:rPr>
        <w:t>,5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80,01 –90,0           </w:t>
      </w:r>
      <w:r w:rsidR="00961351">
        <w:rPr>
          <w:sz w:val="24"/>
        </w:rPr>
        <w:t xml:space="preserve">                              84</w:t>
      </w:r>
      <w:r>
        <w:rPr>
          <w:sz w:val="24"/>
        </w:rPr>
        <w:t>,</w:t>
      </w:r>
      <w:r w:rsidR="00961351">
        <w:rPr>
          <w:sz w:val="24"/>
        </w:rPr>
        <w:t>5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90,01 и более                                      8</w:t>
      </w:r>
      <w:r w:rsidR="00961351">
        <w:rPr>
          <w:sz w:val="24"/>
        </w:rPr>
        <w:t>5</w:t>
      </w:r>
      <w:r>
        <w:rPr>
          <w:sz w:val="24"/>
        </w:rPr>
        <w:t>,5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>электронный лом, прошедший частичную разборку       28,4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>электронный лом в не разобранном состоянии                21,5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>источники тока в полиамидных корпусах                         80,0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>источники тока в металлических корпусах                       77,0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>_______________________________________________</w:t>
      </w:r>
      <w:r w:rsidR="00F20D8C">
        <w:rPr>
          <w:sz w:val="24"/>
        </w:rPr>
        <w:t>_______________________________</w:t>
      </w:r>
    </w:p>
    <w:p w:rsidR="005F666A" w:rsidRDefault="005F666A">
      <w:pPr>
        <w:ind w:left="-567" w:right="-625" w:firstLine="425"/>
        <w:rPr>
          <w:b/>
          <w:sz w:val="24"/>
        </w:rPr>
      </w:pPr>
    </w:p>
    <w:p w:rsidR="005F666A" w:rsidRDefault="005F666A">
      <w:pPr>
        <w:ind w:left="-567" w:right="-625" w:firstLine="425"/>
        <w:rPr>
          <w:sz w:val="24"/>
        </w:rPr>
      </w:pPr>
      <w:r>
        <w:rPr>
          <w:b/>
          <w:sz w:val="24"/>
        </w:rPr>
        <w:t xml:space="preserve">ПЛАТИНА         </w:t>
      </w:r>
      <w:r>
        <w:rPr>
          <w:sz w:val="24"/>
        </w:rPr>
        <w:t>0,1 и менее                                  без оплаты</w:t>
      </w:r>
    </w:p>
    <w:p w:rsidR="005F666A" w:rsidRDefault="005F666A">
      <w:pPr>
        <w:ind w:left="-567" w:right="-625"/>
        <w:rPr>
          <w:sz w:val="24"/>
        </w:rPr>
      </w:pPr>
      <w:r>
        <w:rPr>
          <w:b/>
          <w:sz w:val="24"/>
        </w:rPr>
        <w:t xml:space="preserve">                                     </w:t>
      </w:r>
      <w:r>
        <w:rPr>
          <w:sz w:val="24"/>
        </w:rPr>
        <w:t>0,11 – 0,25                                        26,4</w:t>
      </w:r>
    </w:p>
    <w:p w:rsidR="005F666A" w:rsidRDefault="005F666A">
      <w:pPr>
        <w:ind w:left="-567" w:right="-625"/>
        <w:rPr>
          <w:sz w:val="24"/>
        </w:rPr>
      </w:pPr>
      <w:r>
        <w:rPr>
          <w:sz w:val="24"/>
        </w:rPr>
        <w:t xml:space="preserve">                                    0,26 и более                                      35,2</w:t>
      </w:r>
    </w:p>
    <w:p w:rsidR="005F666A" w:rsidRDefault="005F666A">
      <w:pPr>
        <w:ind w:left="-567" w:right="-625"/>
        <w:rPr>
          <w:b/>
          <w:sz w:val="24"/>
        </w:rPr>
      </w:pPr>
    </w:p>
    <w:p w:rsidR="005F666A" w:rsidRDefault="005F666A">
      <w:pPr>
        <w:ind w:left="-567" w:right="-625" w:firstLine="425"/>
        <w:rPr>
          <w:sz w:val="24"/>
        </w:rPr>
      </w:pPr>
      <w:r>
        <w:rPr>
          <w:b/>
          <w:sz w:val="24"/>
        </w:rPr>
        <w:t xml:space="preserve">ПАЛЛАДИЙ        </w:t>
      </w:r>
      <w:r>
        <w:rPr>
          <w:sz w:val="24"/>
        </w:rPr>
        <w:t>0,1 и менее                               без оплаты</w:t>
      </w:r>
    </w:p>
    <w:p w:rsidR="005F666A" w:rsidRDefault="005F666A">
      <w:pPr>
        <w:ind w:left="-567" w:right="-625"/>
        <w:rPr>
          <w:sz w:val="24"/>
        </w:rPr>
      </w:pPr>
      <w:r>
        <w:rPr>
          <w:b/>
          <w:sz w:val="24"/>
        </w:rPr>
        <w:t xml:space="preserve">                                       </w:t>
      </w:r>
      <w:r>
        <w:rPr>
          <w:sz w:val="24"/>
        </w:rPr>
        <w:t>0,11 – 0,25                                      26,4</w:t>
      </w:r>
    </w:p>
    <w:p w:rsidR="005F666A" w:rsidRDefault="005F666A">
      <w:pPr>
        <w:pBdr>
          <w:bottom w:val="single" w:sz="12" w:space="1" w:color="auto"/>
        </w:pBdr>
        <w:ind w:left="-567" w:right="-625"/>
        <w:rPr>
          <w:sz w:val="24"/>
        </w:rPr>
      </w:pPr>
      <w:r>
        <w:rPr>
          <w:sz w:val="24"/>
        </w:rPr>
        <w:t xml:space="preserve">                                       0,26 и более                                   35,2</w:t>
      </w:r>
    </w:p>
    <w:p w:rsidR="005F666A" w:rsidRDefault="005F666A">
      <w:pPr>
        <w:pBdr>
          <w:bottom w:val="single" w:sz="12" w:space="1" w:color="auto"/>
        </w:pBdr>
        <w:ind w:left="-567" w:right="-625"/>
        <w:rPr>
          <w:b/>
          <w:sz w:val="24"/>
        </w:rPr>
      </w:pPr>
      <w:r>
        <w:rPr>
          <w:sz w:val="24"/>
        </w:rPr>
        <w:t xml:space="preserve"> </w:t>
      </w:r>
      <w:r>
        <w:rPr>
          <w:b/>
          <w:sz w:val="24"/>
        </w:rPr>
        <w:t xml:space="preserve"> </w:t>
      </w:r>
    </w:p>
    <w:p w:rsidR="005F666A" w:rsidRDefault="005F666A">
      <w:pPr>
        <w:ind w:left="-567" w:right="-625"/>
        <w:rPr>
          <w:b/>
          <w:sz w:val="24"/>
        </w:rPr>
      </w:pPr>
    </w:p>
    <w:p w:rsidR="005F666A" w:rsidRDefault="005F666A">
      <w:pPr>
        <w:ind w:left="-567" w:right="-625"/>
        <w:rPr>
          <w:b/>
          <w:sz w:val="24"/>
        </w:rPr>
      </w:pPr>
    </w:p>
    <w:p w:rsidR="005F666A" w:rsidRDefault="005F666A">
      <w:pPr>
        <w:pStyle w:val="2"/>
        <w:rPr>
          <w:sz w:val="24"/>
        </w:rPr>
      </w:pPr>
      <w:r>
        <w:rPr>
          <w:sz w:val="24"/>
        </w:rPr>
        <w:t xml:space="preserve">         ПРОДАВЕЦ                                                              ПОКУПАТЕЛЬ                                                     </w:t>
      </w:r>
    </w:p>
    <w:p w:rsidR="00BB5F2D" w:rsidRDefault="005F666A" w:rsidP="00BB5F2D">
      <w:pPr>
        <w:pStyle w:val="2"/>
        <w:ind w:right="-908" w:hanging="34"/>
        <w:rPr>
          <w:sz w:val="24"/>
        </w:rPr>
      </w:pPr>
      <w:r>
        <w:rPr>
          <w:sz w:val="24"/>
        </w:rPr>
        <w:t xml:space="preserve">       </w:t>
      </w:r>
      <w:r w:rsidR="00BB5F2D">
        <w:rPr>
          <w:sz w:val="24"/>
        </w:rPr>
        <w:t>Генеральный директор</w:t>
      </w:r>
      <w:r>
        <w:rPr>
          <w:sz w:val="24"/>
        </w:rPr>
        <w:t xml:space="preserve">                                  </w:t>
      </w:r>
      <w:r w:rsidR="000F3E51">
        <w:rPr>
          <w:sz w:val="24"/>
        </w:rPr>
        <w:t>Генеральный д</w:t>
      </w:r>
      <w:r>
        <w:rPr>
          <w:sz w:val="24"/>
        </w:rPr>
        <w:t xml:space="preserve">иректор  </w:t>
      </w:r>
      <w:r w:rsidR="00BB5F2D">
        <w:rPr>
          <w:sz w:val="24"/>
        </w:rPr>
        <w:t xml:space="preserve">    </w:t>
      </w:r>
    </w:p>
    <w:p w:rsidR="005F666A" w:rsidRDefault="00BB5F2D" w:rsidP="00BB5F2D">
      <w:pPr>
        <w:pStyle w:val="2"/>
        <w:ind w:right="-908" w:hanging="34"/>
        <w:rPr>
          <w:sz w:val="24"/>
        </w:rPr>
      </w:pPr>
      <w:r>
        <w:rPr>
          <w:sz w:val="24"/>
        </w:rPr>
        <w:t xml:space="preserve">        </w:t>
      </w:r>
      <w:r w:rsidR="00961351">
        <w:rPr>
          <w:sz w:val="24"/>
        </w:rPr>
        <w:t xml:space="preserve"> </w:t>
      </w:r>
      <w:r>
        <w:rPr>
          <w:sz w:val="24"/>
        </w:rPr>
        <w:t xml:space="preserve">АО «НПП «Квант»                                      </w:t>
      </w:r>
    </w:p>
    <w:p w:rsidR="005F666A" w:rsidRDefault="005F666A">
      <w:pPr>
        <w:ind w:left="-567" w:right="-625"/>
        <w:rPr>
          <w:sz w:val="24"/>
        </w:rPr>
      </w:pPr>
    </w:p>
    <w:p w:rsidR="005F666A" w:rsidRDefault="005F666A">
      <w:pPr>
        <w:ind w:left="-567" w:right="-625"/>
        <w:rPr>
          <w:sz w:val="24"/>
        </w:rPr>
      </w:pPr>
    </w:p>
    <w:p w:rsidR="005F666A" w:rsidRDefault="005F666A">
      <w:pPr>
        <w:ind w:left="-567" w:right="-625"/>
        <w:rPr>
          <w:sz w:val="24"/>
        </w:rPr>
      </w:pPr>
    </w:p>
    <w:p w:rsidR="00BB5F2D" w:rsidRPr="00BB5F2D" w:rsidRDefault="005F666A" w:rsidP="00265C79">
      <w:pPr>
        <w:ind w:left="-567" w:right="-625"/>
        <w:rPr>
          <w:b/>
        </w:rPr>
      </w:pPr>
      <w:r w:rsidRPr="00BB5F2D">
        <w:rPr>
          <w:b/>
          <w:sz w:val="24"/>
        </w:rPr>
        <w:t>__________________</w:t>
      </w:r>
      <w:r w:rsidR="00BB5F2D" w:rsidRPr="00BB5F2D">
        <w:rPr>
          <w:b/>
          <w:sz w:val="24"/>
        </w:rPr>
        <w:t>А.В. Некрасов</w:t>
      </w:r>
      <w:r w:rsidRPr="00BB5F2D">
        <w:rPr>
          <w:b/>
          <w:sz w:val="24"/>
        </w:rPr>
        <w:t xml:space="preserve">                           __________________</w:t>
      </w:r>
      <w:r w:rsidR="00495AC9">
        <w:rPr>
          <w:b/>
          <w:sz w:val="24"/>
        </w:rPr>
        <w:t xml:space="preserve">  ___________</w:t>
      </w:r>
      <w:r w:rsidRPr="00BB5F2D">
        <w:rPr>
          <w:b/>
        </w:rPr>
        <w:t xml:space="preserve"> </w:t>
      </w:r>
    </w:p>
    <w:sectPr w:rsidR="00BB5F2D" w:rsidRPr="00BB5F2D" w:rsidSect="00CC61D6">
      <w:headerReference w:type="even" r:id="rId9"/>
      <w:headerReference w:type="default" r:id="rId10"/>
      <w:pgSz w:w="11906" w:h="16838"/>
      <w:pgMar w:top="289" w:right="1418" w:bottom="567" w:left="1797" w:header="680" w:footer="680" w:gutter="454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D68" w:rsidRDefault="007C5D68">
      <w:r>
        <w:separator/>
      </w:r>
    </w:p>
  </w:endnote>
  <w:endnote w:type="continuationSeparator" w:id="0">
    <w:p w:rsidR="007C5D68" w:rsidRDefault="007C5D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D68" w:rsidRDefault="007C5D68">
      <w:r>
        <w:separator/>
      </w:r>
    </w:p>
  </w:footnote>
  <w:footnote w:type="continuationSeparator" w:id="0">
    <w:p w:rsidR="007C5D68" w:rsidRDefault="007C5D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AC3" w:rsidRDefault="00411AA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40AC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B40AC3">
      <w:rPr>
        <w:rStyle w:val="a6"/>
        <w:noProof/>
      </w:rPr>
      <w:t>1</w:t>
    </w:r>
    <w:r>
      <w:rPr>
        <w:rStyle w:val="a6"/>
      </w:rPr>
      <w:fldChar w:fldCharType="end"/>
    </w:r>
  </w:p>
  <w:p w:rsidR="00B40AC3" w:rsidRDefault="00B40AC3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AC3" w:rsidRDefault="00411AA4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B40AC3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0D74EB">
      <w:rPr>
        <w:rStyle w:val="a6"/>
        <w:noProof/>
      </w:rPr>
      <w:t>4</w:t>
    </w:r>
    <w:r>
      <w:rPr>
        <w:rStyle w:val="a6"/>
      </w:rPr>
      <w:fldChar w:fldCharType="end"/>
    </w:r>
  </w:p>
  <w:p w:rsidR="00B40AC3" w:rsidRDefault="00B40AC3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4ACB"/>
    <w:multiLevelType w:val="multilevel"/>
    <w:tmpl w:val="22B4CB80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9"/>
        </w:tabs>
        <w:ind w:left="1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38"/>
        </w:tabs>
        <w:ind w:left="3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7"/>
        </w:tabs>
        <w:ind w:left="1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16"/>
        </w:tabs>
        <w:ind w:left="3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5"/>
        </w:tabs>
        <w:ind w:left="1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94"/>
        </w:tabs>
        <w:ind w:left="2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3"/>
        </w:tabs>
        <w:ind w:left="1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72"/>
        </w:tabs>
        <w:ind w:left="272" w:hanging="1800"/>
      </w:pPr>
      <w:rPr>
        <w:rFonts w:hint="default"/>
      </w:rPr>
    </w:lvl>
  </w:abstractNum>
  <w:abstractNum w:abstractNumId="1">
    <w:nsid w:val="054429C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">
    <w:nsid w:val="08F608D2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3">
    <w:nsid w:val="09AA010C"/>
    <w:multiLevelType w:val="multilevel"/>
    <w:tmpl w:val="B9428A8C"/>
    <w:lvl w:ilvl="0">
      <w:start w:val="2"/>
      <w:numFmt w:val="decimal"/>
      <w:lvlText w:val="%1."/>
      <w:lvlJc w:val="left"/>
      <w:pPr>
        <w:tabs>
          <w:tab w:val="num" w:pos="381"/>
        </w:tabs>
        <w:ind w:left="381" w:hanging="381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7"/>
        </w:tabs>
        <w:ind w:left="97" w:hanging="38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">
    <w:nsid w:val="0CD03261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5">
    <w:nsid w:val="18A63B03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6">
    <w:nsid w:val="211F54A4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7">
    <w:nsid w:val="28502D55"/>
    <w:multiLevelType w:val="multilevel"/>
    <w:tmpl w:val="ADB0D99C"/>
    <w:lvl w:ilvl="0">
      <w:start w:val="8"/>
      <w:numFmt w:val="decimal"/>
      <w:lvlText w:val="%1."/>
      <w:lvlJc w:val="left"/>
      <w:pPr>
        <w:tabs>
          <w:tab w:val="num" w:pos="2416"/>
        </w:tabs>
        <w:ind w:left="2416" w:hanging="360"/>
      </w:pPr>
      <w:rPr>
        <w:rFonts w:hint="default"/>
        <w:b/>
      </w:rPr>
    </w:lvl>
    <w:lvl w:ilvl="1">
      <w:start w:val="2"/>
      <w:numFmt w:val="decimal"/>
      <w:isLgl/>
      <w:lvlText w:val="%1.%2."/>
      <w:lvlJc w:val="left"/>
      <w:pPr>
        <w:tabs>
          <w:tab w:val="num" w:pos="2506"/>
        </w:tabs>
        <w:ind w:left="2506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776"/>
        </w:tabs>
        <w:ind w:left="2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776"/>
        </w:tabs>
        <w:ind w:left="2776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136"/>
        </w:tabs>
        <w:ind w:left="31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136"/>
        </w:tabs>
        <w:ind w:left="3136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6"/>
        </w:tabs>
        <w:ind w:left="34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96"/>
        </w:tabs>
        <w:ind w:left="349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56"/>
        </w:tabs>
        <w:ind w:left="3856" w:hanging="1800"/>
      </w:pPr>
      <w:rPr>
        <w:rFonts w:hint="default"/>
        <w:b/>
      </w:rPr>
    </w:lvl>
  </w:abstractNum>
  <w:abstractNum w:abstractNumId="8">
    <w:nsid w:val="2ED71CFA"/>
    <w:multiLevelType w:val="multilevel"/>
    <w:tmpl w:val="C96CCD4E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4"/>
      <w:numFmt w:val="decimal"/>
      <w:lvlText w:val="%1.%2."/>
      <w:lvlJc w:val="left"/>
      <w:pPr>
        <w:tabs>
          <w:tab w:val="num" w:pos="196"/>
        </w:tabs>
        <w:ind w:left="196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</w:rPr>
    </w:lvl>
  </w:abstractNum>
  <w:abstractNum w:abstractNumId="9">
    <w:nsid w:val="2FD245B7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0">
    <w:nsid w:val="31EF5DAD"/>
    <w:multiLevelType w:val="multilevel"/>
    <w:tmpl w:val="DEA4BEEC"/>
    <w:lvl w:ilvl="0">
      <w:start w:val="7"/>
      <w:numFmt w:val="decimal"/>
      <w:lvlText w:val="%1.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935"/>
        </w:tabs>
        <w:ind w:left="1935" w:hanging="43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220"/>
        </w:tabs>
        <w:ind w:left="222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220"/>
        </w:tabs>
        <w:ind w:left="22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2580"/>
        </w:tabs>
        <w:ind w:left="25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2580"/>
        </w:tabs>
        <w:ind w:left="258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2940"/>
        </w:tabs>
        <w:ind w:left="29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940"/>
        </w:tabs>
        <w:ind w:left="294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300"/>
        </w:tabs>
        <w:ind w:left="3300" w:hanging="1800"/>
      </w:pPr>
      <w:rPr>
        <w:rFonts w:hint="default"/>
        <w:b/>
      </w:rPr>
    </w:lvl>
  </w:abstractNum>
  <w:abstractNum w:abstractNumId="11">
    <w:nsid w:val="38945517"/>
    <w:multiLevelType w:val="hybridMultilevel"/>
    <w:tmpl w:val="E3D635D4"/>
    <w:lvl w:ilvl="0" w:tplc="16423BF8">
      <w:start w:val="8"/>
      <w:numFmt w:val="decimal"/>
      <w:lvlText w:val="%1."/>
      <w:lvlJc w:val="left"/>
      <w:pPr>
        <w:tabs>
          <w:tab w:val="num" w:pos="2460"/>
        </w:tabs>
        <w:ind w:left="24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180"/>
        </w:tabs>
        <w:ind w:left="3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900"/>
        </w:tabs>
        <w:ind w:left="3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20"/>
        </w:tabs>
        <w:ind w:left="4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340"/>
        </w:tabs>
        <w:ind w:left="5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060"/>
        </w:tabs>
        <w:ind w:left="6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780"/>
        </w:tabs>
        <w:ind w:left="6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00"/>
        </w:tabs>
        <w:ind w:left="7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20"/>
        </w:tabs>
        <w:ind w:left="8220" w:hanging="180"/>
      </w:pPr>
    </w:lvl>
  </w:abstractNum>
  <w:abstractNum w:abstractNumId="12">
    <w:nsid w:val="3B8E79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45B860D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4">
    <w:nsid w:val="52693ECA"/>
    <w:multiLevelType w:val="multilevel"/>
    <w:tmpl w:val="1546820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9"/>
        </w:tabs>
        <w:ind w:left="4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8"/>
        </w:tabs>
        <w:ind w:left="9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213"/>
        </w:tabs>
        <w:ind w:left="-2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24"/>
        </w:tabs>
        <w:ind w:left="-5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475"/>
        </w:tabs>
        <w:ind w:left="-47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786"/>
        </w:tabs>
        <w:ind w:left="-7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737"/>
        </w:tabs>
        <w:ind w:left="-7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1048"/>
        </w:tabs>
        <w:ind w:left="-1048" w:hanging="1440"/>
      </w:pPr>
      <w:rPr>
        <w:rFonts w:hint="default"/>
      </w:rPr>
    </w:lvl>
  </w:abstractNum>
  <w:abstractNum w:abstractNumId="15">
    <w:nsid w:val="53D4314C"/>
    <w:multiLevelType w:val="multilevel"/>
    <w:tmpl w:val="D66C8000"/>
    <w:lvl w:ilvl="0">
      <w:start w:val="2"/>
      <w:numFmt w:val="decimal"/>
      <w:lvlText w:val="%1."/>
      <w:lvlJc w:val="left"/>
      <w:pPr>
        <w:tabs>
          <w:tab w:val="num" w:pos="374"/>
        </w:tabs>
        <w:ind w:left="374" w:hanging="374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3"/>
        </w:tabs>
        <w:ind w:left="123" w:hanging="374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8"/>
        </w:tabs>
        <w:ind w:left="21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33"/>
        </w:tabs>
        <w:ind w:left="-3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6"/>
        </w:tabs>
        <w:ind w:left="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5"/>
        </w:tabs>
        <w:ind w:left="-1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66"/>
        </w:tabs>
        <w:ind w:left="-6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-317"/>
        </w:tabs>
        <w:ind w:left="-31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-208"/>
        </w:tabs>
        <w:ind w:left="-208" w:hanging="1800"/>
      </w:pPr>
      <w:rPr>
        <w:rFonts w:hint="default"/>
      </w:rPr>
    </w:lvl>
  </w:abstractNum>
  <w:abstractNum w:abstractNumId="16">
    <w:nsid w:val="663C57A3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17">
    <w:nsid w:val="67BE22EE"/>
    <w:multiLevelType w:val="multilevel"/>
    <w:tmpl w:val="CE16C938"/>
    <w:lvl w:ilvl="0">
      <w:start w:val="1"/>
      <w:numFmt w:val="decimal"/>
      <w:lvlText w:val="%1."/>
      <w:lvlJc w:val="left"/>
      <w:pPr>
        <w:tabs>
          <w:tab w:val="num" w:pos="2416"/>
        </w:tabs>
        <w:ind w:left="2416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506"/>
        </w:tabs>
        <w:ind w:left="2506" w:hanging="45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2776"/>
        </w:tabs>
        <w:ind w:left="277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2776"/>
        </w:tabs>
        <w:ind w:left="2776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tabs>
          <w:tab w:val="num" w:pos="3136"/>
        </w:tabs>
        <w:ind w:left="31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tabs>
          <w:tab w:val="num" w:pos="3136"/>
        </w:tabs>
        <w:ind w:left="3136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tabs>
          <w:tab w:val="num" w:pos="3496"/>
        </w:tabs>
        <w:ind w:left="3496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496"/>
        </w:tabs>
        <w:ind w:left="3496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856"/>
        </w:tabs>
        <w:ind w:left="3856" w:hanging="1800"/>
      </w:pPr>
      <w:rPr>
        <w:rFonts w:hint="default"/>
        <w:b/>
      </w:rPr>
    </w:lvl>
  </w:abstractNum>
  <w:abstractNum w:abstractNumId="18">
    <w:nsid w:val="6C065DA5"/>
    <w:multiLevelType w:val="singleLevel"/>
    <w:tmpl w:val="7938C35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19">
    <w:nsid w:val="6EFA41E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0">
    <w:nsid w:val="74C753DA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1">
    <w:nsid w:val="755D3743"/>
    <w:multiLevelType w:val="multilevel"/>
    <w:tmpl w:val="77E04456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196"/>
        </w:tabs>
        <w:ind w:left="196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52"/>
        </w:tabs>
        <w:ind w:left="15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-132"/>
        </w:tabs>
        <w:ind w:left="-13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-56"/>
        </w:tabs>
        <w:ind w:left="-5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-340"/>
        </w:tabs>
        <w:ind w:left="-34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-264"/>
        </w:tabs>
        <w:ind w:left="-26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-548"/>
        </w:tabs>
        <w:ind w:left="-54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-472"/>
        </w:tabs>
        <w:ind w:left="-472" w:hanging="1800"/>
      </w:pPr>
      <w:rPr>
        <w:rFonts w:hint="default"/>
        <w:b/>
      </w:rPr>
    </w:lvl>
  </w:abstractNum>
  <w:abstractNum w:abstractNumId="22">
    <w:nsid w:val="75D6746C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abstractNum w:abstractNumId="23">
    <w:nsid w:val="7BCB65EB"/>
    <w:multiLevelType w:val="singleLevel"/>
    <w:tmpl w:val="7C728BC8"/>
    <w:lvl w:ilvl="0">
      <w:start w:val="4"/>
      <w:numFmt w:val="bullet"/>
      <w:lvlText w:val="-"/>
      <w:lvlJc w:val="left"/>
      <w:pPr>
        <w:tabs>
          <w:tab w:val="num" w:pos="218"/>
        </w:tabs>
        <w:ind w:left="218" w:hanging="360"/>
      </w:pPr>
      <w:rPr>
        <w:rFonts w:hint="default"/>
      </w:rPr>
    </w:lvl>
  </w:abstractNum>
  <w:num w:numId="1">
    <w:abstractNumId w:val="17"/>
  </w:num>
  <w:num w:numId="2">
    <w:abstractNumId w:val="21"/>
  </w:num>
  <w:num w:numId="3">
    <w:abstractNumId w:val="3"/>
  </w:num>
  <w:num w:numId="4">
    <w:abstractNumId w:val="15"/>
  </w:num>
  <w:num w:numId="5">
    <w:abstractNumId w:val="0"/>
  </w:num>
  <w:num w:numId="6">
    <w:abstractNumId w:val="14"/>
  </w:num>
  <w:num w:numId="7">
    <w:abstractNumId w:val="23"/>
  </w:num>
  <w:num w:numId="8">
    <w:abstractNumId w:val="20"/>
  </w:num>
  <w:num w:numId="9">
    <w:abstractNumId w:val="6"/>
  </w:num>
  <w:num w:numId="10">
    <w:abstractNumId w:val="16"/>
  </w:num>
  <w:num w:numId="11">
    <w:abstractNumId w:val="4"/>
  </w:num>
  <w:num w:numId="12">
    <w:abstractNumId w:val="22"/>
  </w:num>
  <w:num w:numId="13">
    <w:abstractNumId w:val="9"/>
  </w:num>
  <w:num w:numId="14">
    <w:abstractNumId w:val="13"/>
  </w:num>
  <w:num w:numId="15">
    <w:abstractNumId w:val="19"/>
  </w:num>
  <w:num w:numId="16">
    <w:abstractNumId w:val="1"/>
  </w:num>
  <w:num w:numId="17">
    <w:abstractNumId w:val="2"/>
  </w:num>
  <w:num w:numId="18">
    <w:abstractNumId w:val="5"/>
  </w:num>
  <w:num w:numId="19">
    <w:abstractNumId w:val="7"/>
  </w:num>
  <w:num w:numId="20">
    <w:abstractNumId w:val="12"/>
  </w:num>
  <w:num w:numId="21">
    <w:abstractNumId w:val="18"/>
  </w:num>
  <w:num w:numId="22">
    <w:abstractNumId w:val="8"/>
  </w:num>
  <w:num w:numId="23">
    <w:abstractNumId w:val="10"/>
  </w:num>
  <w:num w:numId="2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2936"/>
    <w:rsid w:val="000A3ACE"/>
    <w:rsid w:val="000D361D"/>
    <w:rsid w:val="000D74EB"/>
    <w:rsid w:val="000F3E51"/>
    <w:rsid w:val="00152C03"/>
    <w:rsid w:val="00155383"/>
    <w:rsid w:val="00184CD5"/>
    <w:rsid w:val="001A0887"/>
    <w:rsid w:val="001E1262"/>
    <w:rsid w:val="00265C79"/>
    <w:rsid w:val="00287201"/>
    <w:rsid w:val="00293333"/>
    <w:rsid w:val="002A50B9"/>
    <w:rsid w:val="002C2D2C"/>
    <w:rsid w:val="002D6DE6"/>
    <w:rsid w:val="00324517"/>
    <w:rsid w:val="003D016C"/>
    <w:rsid w:val="003D2936"/>
    <w:rsid w:val="00404F22"/>
    <w:rsid w:val="004056D8"/>
    <w:rsid w:val="00411AA4"/>
    <w:rsid w:val="00414A69"/>
    <w:rsid w:val="004235BA"/>
    <w:rsid w:val="004637AF"/>
    <w:rsid w:val="00495AC9"/>
    <w:rsid w:val="004A724D"/>
    <w:rsid w:val="004B6475"/>
    <w:rsid w:val="004C32E7"/>
    <w:rsid w:val="00541609"/>
    <w:rsid w:val="005C41EE"/>
    <w:rsid w:val="005D371F"/>
    <w:rsid w:val="005F666A"/>
    <w:rsid w:val="00624F31"/>
    <w:rsid w:val="00663116"/>
    <w:rsid w:val="00665ED9"/>
    <w:rsid w:val="00680036"/>
    <w:rsid w:val="006C0AD3"/>
    <w:rsid w:val="00702ABA"/>
    <w:rsid w:val="007161D3"/>
    <w:rsid w:val="007868E2"/>
    <w:rsid w:val="007B1A3C"/>
    <w:rsid w:val="007C5D68"/>
    <w:rsid w:val="008735D1"/>
    <w:rsid w:val="00885C21"/>
    <w:rsid w:val="008B2063"/>
    <w:rsid w:val="008B741C"/>
    <w:rsid w:val="009122E9"/>
    <w:rsid w:val="00961351"/>
    <w:rsid w:val="00966B77"/>
    <w:rsid w:val="009F6D89"/>
    <w:rsid w:val="00A22234"/>
    <w:rsid w:val="00AE2751"/>
    <w:rsid w:val="00B0782F"/>
    <w:rsid w:val="00B20E98"/>
    <w:rsid w:val="00B40AC3"/>
    <w:rsid w:val="00B56288"/>
    <w:rsid w:val="00BB5F2D"/>
    <w:rsid w:val="00BB638B"/>
    <w:rsid w:val="00BC6BFD"/>
    <w:rsid w:val="00C50F03"/>
    <w:rsid w:val="00C65CEB"/>
    <w:rsid w:val="00C666B4"/>
    <w:rsid w:val="00CC61D6"/>
    <w:rsid w:val="00D00952"/>
    <w:rsid w:val="00D5341F"/>
    <w:rsid w:val="00D721E6"/>
    <w:rsid w:val="00D75475"/>
    <w:rsid w:val="00DB4FDE"/>
    <w:rsid w:val="00DE1B89"/>
    <w:rsid w:val="00DE596A"/>
    <w:rsid w:val="00DF67D7"/>
    <w:rsid w:val="00E374D4"/>
    <w:rsid w:val="00E46D17"/>
    <w:rsid w:val="00E6533C"/>
    <w:rsid w:val="00EA2451"/>
    <w:rsid w:val="00F00834"/>
    <w:rsid w:val="00F20D8C"/>
    <w:rsid w:val="00F4267F"/>
    <w:rsid w:val="00F505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C61D6"/>
  </w:style>
  <w:style w:type="paragraph" w:styleId="1">
    <w:name w:val="heading 1"/>
    <w:basedOn w:val="a"/>
    <w:next w:val="a"/>
    <w:qFormat/>
    <w:rsid w:val="00CC61D6"/>
    <w:pPr>
      <w:keepNext/>
      <w:ind w:left="2416" w:right="-1050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qFormat/>
    <w:rsid w:val="00CC61D6"/>
    <w:pPr>
      <w:keepNext/>
      <w:ind w:left="-567" w:right="-625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CC61D6"/>
    <w:pPr>
      <w:ind w:left="-851" w:right="-1050" w:firstLine="567"/>
      <w:jc w:val="both"/>
    </w:pPr>
    <w:rPr>
      <w:sz w:val="24"/>
    </w:rPr>
  </w:style>
  <w:style w:type="paragraph" w:styleId="a4">
    <w:name w:val="Body Text"/>
    <w:basedOn w:val="a"/>
    <w:rsid w:val="00CC61D6"/>
    <w:pPr>
      <w:ind w:right="-1050"/>
      <w:jc w:val="both"/>
    </w:pPr>
    <w:rPr>
      <w:sz w:val="24"/>
    </w:rPr>
  </w:style>
  <w:style w:type="paragraph" w:styleId="a5">
    <w:name w:val="header"/>
    <w:basedOn w:val="a"/>
    <w:rsid w:val="00CC61D6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CC61D6"/>
  </w:style>
  <w:style w:type="paragraph" w:customStyle="1" w:styleId="ConsPlusNonformat">
    <w:name w:val="ConsPlusNonformat"/>
    <w:uiPriority w:val="99"/>
    <w:rsid w:val="00265C7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Balloon Text"/>
    <w:basedOn w:val="a"/>
    <w:link w:val="a8"/>
    <w:rsid w:val="00265C7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265C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403EDF-7B41-4F55-8588-DDF7B2EF8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2586</Words>
  <Characters>14746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  №_____-КПА</vt:lpstr>
    </vt:vector>
  </TitlesOfParts>
  <Company>VDM</Company>
  <LinksUpToDate>false</LinksUpToDate>
  <CharactersWithSpaces>17298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  №_____-КПА</dc:title>
  <dc:creator>PKZO</dc:creator>
  <cp:lastModifiedBy>kuchma_ma</cp:lastModifiedBy>
  <cp:revision>7</cp:revision>
  <cp:lastPrinted>2016-04-07T13:28:00Z</cp:lastPrinted>
  <dcterms:created xsi:type="dcterms:W3CDTF">2016-04-06T14:28:00Z</dcterms:created>
  <dcterms:modified xsi:type="dcterms:W3CDTF">2016-04-15T08:24:00Z</dcterms:modified>
</cp:coreProperties>
</file>