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33" w:rsidRPr="00AD4230" w:rsidRDefault="00565433" w:rsidP="00B237FC"/>
    <w:p w:rsidR="00B237FC" w:rsidRPr="00AD4230" w:rsidRDefault="00B237FC" w:rsidP="00B237FC">
      <w:pPr>
        <w:rPr>
          <w:spacing w:val="20"/>
        </w:rPr>
      </w:pPr>
      <w:r w:rsidRPr="00AD423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2848279</wp:posOffset>
            </wp:positionH>
            <wp:positionV relativeFrom="paragraph">
              <wp:posOffset>-144780</wp:posOffset>
            </wp:positionV>
            <wp:extent cx="457835" cy="445135"/>
            <wp:effectExtent l="0" t="0" r="0" b="0"/>
            <wp:wrapNone/>
            <wp:docPr id="2" name="Рисунок 2" descr="Описание: 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4230">
        <w:t xml:space="preserve">               </w:t>
      </w:r>
    </w:p>
    <w:p w:rsidR="00B237FC" w:rsidRPr="00AD4230" w:rsidRDefault="00B237FC" w:rsidP="00B237FC">
      <w:pPr>
        <w:jc w:val="center"/>
        <w:rPr>
          <w:spacing w:val="20"/>
        </w:rPr>
      </w:pPr>
      <w:r w:rsidRPr="00AD4230">
        <w:rPr>
          <w:noProof/>
        </w:rPr>
        <w:drawing>
          <wp:anchor distT="0" distB="0" distL="63500" distR="63500" simplePos="0" relativeHeight="251660288" behindDoc="0" locked="0" layoutInCell="1" allowOverlap="1">
            <wp:simplePos x="0" y="0"/>
            <wp:positionH relativeFrom="margin">
              <wp:posOffset>-126365</wp:posOffset>
            </wp:positionH>
            <wp:positionV relativeFrom="margin">
              <wp:posOffset>300051</wp:posOffset>
            </wp:positionV>
            <wp:extent cx="836295" cy="458470"/>
            <wp:effectExtent l="0" t="0" r="1905" b="0"/>
            <wp:wrapNone/>
            <wp:docPr id="1" name="Рисунок 1" descr="Описание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37FC" w:rsidRPr="00AD4230" w:rsidRDefault="00B237FC" w:rsidP="00B237FC">
      <w:pPr>
        <w:jc w:val="center"/>
        <w:rPr>
          <w:spacing w:val="20"/>
        </w:rPr>
      </w:pPr>
      <w:r w:rsidRPr="00AD4230">
        <w:rPr>
          <w:spacing w:val="20"/>
        </w:rPr>
        <w:t>АКЦИОНЕРНОЕ  ОБЩЕСТВО</w:t>
      </w:r>
    </w:p>
    <w:p w:rsidR="00B237FC" w:rsidRPr="00AD4230" w:rsidRDefault="00B237FC" w:rsidP="00B237FC">
      <w:pPr>
        <w:jc w:val="center"/>
        <w:rPr>
          <w:b/>
        </w:rPr>
      </w:pPr>
      <w:r w:rsidRPr="00AD4230">
        <w:rPr>
          <w:b/>
        </w:rPr>
        <w:t>«Научно-производственное предприятие «Квант»</w:t>
      </w:r>
    </w:p>
    <w:p w:rsidR="00B237FC" w:rsidRPr="00AD4230" w:rsidRDefault="00B237FC" w:rsidP="00B237FC">
      <w:pPr>
        <w:jc w:val="both"/>
      </w:pPr>
    </w:p>
    <w:p w:rsidR="00B237FC" w:rsidRPr="00AD4230" w:rsidRDefault="00711006" w:rsidP="00B237FC">
      <w:pPr>
        <w:jc w:val="both"/>
      </w:pPr>
      <w:r>
        <w:rPr>
          <w:noProof/>
        </w:rPr>
        <w:pict>
          <v:group id="Группа 18" o:spid="_x0000_s1026" style="position:absolute;left:0;text-align:left;margin-left:-9.9pt;margin-top:.6pt;width:495.2pt;height:3.8pt;z-index:251661312" coordorigin="460,2479" coordsize="990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7" type="#_x0000_t32" style="position:absolute;left:460;top:2479;width:9904;height: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5" o:spid="_x0000_s1028" type="#_x0000_t32" style="position:absolute;left:460;top:2517;width:9904;height: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</v:group>
        </w:pict>
      </w:r>
    </w:p>
    <w:p w:rsidR="00B31CC9" w:rsidRPr="00AD4230" w:rsidRDefault="00B237FC" w:rsidP="00C47B93">
      <w:pPr>
        <w:jc w:val="both"/>
      </w:pPr>
      <w:r w:rsidRPr="00AD4230">
        <w:t xml:space="preserve">3-я Мытищинская ул., д. 16, Москва, 129626      тел./факс (495) 687 3503     тел. (495) 687 9742     </w:t>
      </w:r>
      <w:r w:rsidRPr="00AD4230">
        <w:rPr>
          <w:lang w:val="en-US"/>
        </w:rPr>
        <w:t>E</w:t>
      </w:r>
      <w:r w:rsidRPr="00AD4230">
        <w:t>-</w:t>
      </w:r>
      <w:r w:rsidRPr="00AD4230">
        <w:rPr>
          <w:lang w:val="en-US"/>
        </w:rPr>
        <w:t>mail</w:t>
      </w:r>
      <w:r w:rsidRPr="00AD4230">
        <w:t xml:space="preserve">: </w:t>
      </w:r>
      <w:r w:rsidR="00C47B93" w:rsidRPr="00AD4230">
        <w:t>info@npp-kvant.ru</w:t>
      </w:r>
    </w:p>
    <w:p w:rsidR="00C47B93" w:rsidRPr="00AD4230" w:rsidRDefault="00C47B93" w:rsidP="00C47B93">
      <w:pPr>
        <w:pStyle w:val="Style5"/>
        <w:widowControl/>
        <w:spacing w:before="77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C47B93" w:rsidRPr="00AD4230" w:rsidRDefault="00C47B93" w:rsidP="005514F5">
      <w:pPr>
        <w:pStyle w:val="Style5"/>
        <w:widowControl/>
        <w:spacing w:before="77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555068" w:rsidRPr="005514F5" w:rsidRDefault="00555068" w:rsidP="00555068">
      <w:pPr>
        <w:pStyle w:val="Style5"/>
        <w:widowControl/>
        <w:spacing w:before="77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Протокол рассмотрения заявок и подведение итогов запроса предложений</w:t>
      </w:r>
    </w:p>
    <w:p w:rsidR="00555068" w:rsidRPr="00AD4230" w:rsidRDefault="00555068" w:rsidP="00555068">
      <w:pPr>
        <w:pStyle w:val="Style6"/>
        <w:widowControl/>
        <w:spacing w:before="221" w:line="276" w:lineRule="auto"/>
        <w:ind w:left="3259" w:right="3130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на заключение договора </w:t>
      </w:r>
      <w:r w:rsidRPr="00AD4230">
        <w:rPr>
          <w:sz w:val="26"/>
          <w:szCs w:val="26"/>
        </w:rPr>
        <w:t>поставки лома и отходов черных и цветных металлов</w:t>
      </w:r>
    </w:p>
    <w:p w:rsidR="005514F5" w:rsidRPr="00AD4230" w:rsidRDefault="000176E1" w:rsidP="000176E1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>1.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Акционерное общество «Научно-производственное предприятие «Квант»» (далее - АО «НПП «Квант»), находящееся по адресу:</w:t>
      </w:r>
      <w:r w:rsidR="00C53092" w:rsidRPr="00AD4230">
        <w:rPr>
          <w:sz w:val="26"/>
          <w:szCs w:val="26"/>
        </w:rPr>
        <w:t xml:space="preserve"> 129626, Российская Федерация, Москва, 3-я Мытищинская, 16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, проводит запрос предложений на заключение договора </w:t>
      </w:r>
      <w:r w:rsidR="00D426B9" w:rsidRPr="00AD4230">
        <w:rPr>
          <w:sz w:val="26"/>
          <w:szCs w:val="26"/>
        </w:rPr>
        <w:t>поставки лома и отходов черных и цветных металлов</w:t>
      </w:r>
      <w:r w:rsidR="00134133" w:rsidRPr="00AD4230">
        <w:rPr>
          <w:rStyle w:val="FontStyle31"/>
          <w:rFonts w:ascii="Times New Roman" w:hAnsi="Times New Roman" w:cs="Times New Roman"/>
          <w:sz w:val="26"/>
          <w:szCs w:val="26"/>
        </w:rPr>
        <w:t>.</w:t>
      </w:r>
    </w:p>
    <w:p w:rsidR="005514F5" w:rsidRPr="00AD4230" w:rsidRDefault="00E32155" w:rsidP="000176E1">
      <w:pPr>
        <w:pStyle w:val="Style16"/>
        <w:widowControl/>
        <w:spacing w:line="276" w:lineRule="auto"/>
        <w:ind w:firstLine="283"/>
        <w:rPr>
          <w:sz w:val="26"/>
          <w:szCs w:val="26"/>
        </w:rPr>
      </w:pPr>
      <w:r w:rsidRPr="00AD4230">
        <w:rPr>
          <w:b/>
          <w:sz w:val="26"/>
          <w:szCs w:val="26"/>
        </w:rPr>
        <w:t>2.</w:t>
      </w:r>
      <w:r w:rsidR="000176E1" w:rsidRPr="00AD4230">
        <w:rPr>
          <w:sz w:val="26"/>
          <w:szCs w:val="26"/>
        </w:rPr>
        <w:t xml:space="preserve"> </w:t>
      </w:r>
      <w:r w:rsidR="006C1E94" w:rsidRPr="00AD4230">
        <w:rPr>
          <w:sz w:val="26"/>
          <w:szCs w:val="26"/>
        </w:rPr>
        <w:t>Начальная (минимальная) цена договора:</w:t>
      </w:r>
    </w:p>
    <w:tbl>
      <w:tblPr>
        <w:tblW w:w="10455" w:type="dxa"/>
        <w:tblInd w:w="93" w:type="dxa"/>
        <w:tblLook w:val="0000"/>
      </w:tblPr>
      <w:tblGrid>
        <w:gridCol w:w="7575"/>
        <w:gridCol w:w="2880"/>
      </w:tblGrid>
      <w:tr w:rsidR="00134133" w:rsidRPr="00AD4230" w:rsidTr="00555068">
        <w:trPr>
          <w:trHeight w:val="529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C0C0C0" w:fill="FFFFFF"/>
          </w:tcPr>
          <w:p w:rsidR="00134133" w:rsidRPr="00AD4230" w:rsidRDefault="00134133" w:rsidP="00555068">
            <w:pPr>
              <w:jc w:val="center"/>
              <w:rPr>
                <w:b/>
                <w:bCs/>
                <w:sz w:val="26"/>
                <w:szCs w:val="26"/>
              </w:rPr>
            </w:pPr>
            <w:r w:rsidRPr="00AD4230">
              <w:rPr>
                <w:b/>
                <w:bCs/>
                <w:sz w:val="26"/>
                <w:szCs w:val="26"/>
              </w:rPr>
              <w:t>Вид   металлолома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C0C0C0" w:fill="FFFFFF"/>
          </w:tcPr>
          <w:p w:rsidR="00134133" w:rsidRPr="00AD4230" w:rsidRDefault="00134133" w:rsidP="00555068">
            <w:pPr>
              <w:jc w:val="center"/>
              <w:rPr>
                <w:b/>
                <w:bCs/>
                <w:sz w:val="26"/>
                <w:szCs w:val="26"/>
              </w:rPr>
            </w:pPr>
            <w:r w:rsidRPr="00AD4230">
              <w:rPr>
                <w:b/>
                <w:bCs/>
                <w:sz w:val="26"/>
                <w:szCs w:val="26"/>
              </w:rPr>
              <w:t xml:space="preserve">Цена за 1 тонну, </w:t>
            </w:r>
            <w:r w:rsidR="00FE7D00">
              <w:rPr>
                <w:b/>
                <w:bCs/>
                <w:sz w:val="26"/>
                <w:szCs w:val="26"/>
              </w:rPr>
              <w:t xml:space="preserve">без </w:t>
            </w:r>
            <w:r w:rsidRPr="00AD4230">
              <w:rPr>
                <w:b/>
                <w:bCs/>
                <w:sz w:val="26"/>
                <w:szCs w:val="26"/>
              </w:rPr>
              <w:t xml:space="preserve">НДС,   </w:t>
            </w:r>
          </w:p>
          <w:p w:rsidR="00134133" w:rsidRPr="00AD4230" w:rsidRDefault="00134133" w:rsidP="00555068">
            <w:pPr>
              <w:jc w:val="center"/>
              <w:rPr>
                <w:b/>
                <w:bCs/>
                <w:sz w:val="26"/>
                <w:szCs w:val="26"/>
              </w:rPr>
            </w:pPr>
            <w:r w:rsidRPr="00AD4230">
              <w:rPr>
                <w:b/>
                <w:bCs/>
                <w:sz w:val="26"/>
                <w:szCs w:val="26"/>
              </w:rPr>
              <w:t xml:space="preserve"> руб.</w:t>
            </w:r>
          </w:p>
        </w:tc>
      </w:tr>
      <w:tr w:rsidR="00134133" w:rsidRPr="00AD4230" w:rsidTr="00555068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AD4230" w:rsidRDefault="00134133" w:rsidP="00555068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3А (не более 800*500*500*мм, толщина степени не менее 6 мм.)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AD4230" w:rsidRDefault="00134133" w:rsidP="00555068">
            <w:pPr>
              <w:jc w:val="center"/>
              <w:rPr>
                <w:color w:val="000000"/>
                <w:sz w:val="26"/>
                <w:szCs w:val="26"/>
              </w:rPr>
            </w:pPr>
            <w:r w:rsidRPr="00AD4230">
              <w:rPr>
                <w:color w:val="000000"/>
                <w:sz w:val="26"/>
                <w:szCs w:val="26"/>
              </w:rPr>
              <w:t>8 000,00 руб.</w:t>
            </w:r>
          </w:p>
        </w:tc>
      </w:tr>
      <w:tr w:rsidR="00134133" w:rsidRPr="00AD4230" w:rsidTr="00555068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AD4230" w:rsidRDefault="00134133" w:rsidP="00555068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5А (размер не ограничен, толщина стенки не менее 6 мм.)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AD4230" w:rsidRDefault="00134133" w:rsidP="00555068">
            <w:pPr>
              <w:jc w:val="center"/>
              <w:rPr>
                <w:color w:val="000000"/>
                <w:sz w:val="26"/>
                <w:szCs w:val="26"/>
              </w:rPr>
            </w:pPr>
            <w:r w:rsidRPr="00AD4230">
              <w:rPr>
                <w:color w:val="000000"/>
                <w:sz w:val="26"/>
                <w:szCs w:val="26"/>
              </w:rPr>
              <w:t>7 500,00 руб.</w:t>
            </w:r>
          </w:p>
        </w:tc>
      </w:tr>
      <w:tr w:rsidR="00134133" w:rsidRPr="00AD4230" w:rsidTr="00555068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AD4230" w:rsidRDefault="00134133" w:rsidP="00555068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12 А (размер не ограничен, толщина стенки не более 6 мм.) За исключением проволоки и канатов.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AD4230" w:rsidRDefault="00134133" w:rsidP="00555068">
            <w:pPr>
              <w:jc w:val="center"/>
              <w:rPr>
                <w:color w:val="000000"/>
                <w:sz w:val="26"/>
                <w:szCs w:val="26"/>
              </w:rPr>
            </w:pPr>
            <w:r w:rsidRPr="00AD4230">
              <w:rPr>
                <w:color w:val="000000"/>
                <w:sz w:val="26"/>
                <w:szCs w:val="26"/>
              </w:rPr>
              <w:t>7 500,00 руб.</w:t>
            </w:r>
          </w:p>
        </w:tc>
      </w:tr>
      <w:tr w:rsidR="00134133" w:rsidRPr="00AD4230" w:rsidTr="00555068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AD4230" w:rsidRDefault="00134133" w:rsidP="00555068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12АЦ (оцинкованный лом и отходы)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AD4230" w:rsidRDefault="00134133" w:rsidP="00555068">
            <w:pPr>
              <w:jc w:val="center"/>
              <w:rPr>
                <w:color w:val="000000"/>
                <w:sz w:val="26"/>
                <w:szCs w:val="26"/>
              </w:rPr>
            </w:pPr>
            <w:r w:rsidRPr="00AD4230">
              <w:rPr>
                <w:color w:val="000000"/>
                <w:sz w:val="26"/>
                <w:szCs w:val="26"/>
              </w:rPr>
              <w:t>7 500,00 руб.</w:t>
            </w:r>
          </w:p>
        </w:tc>
      </w:tr>
      <w:tr w:rsidR="00134133" w:rsidRPr="00AD4230" w:rsidTr="00555068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AD4230" w:rsidRDefault="00134133" w:rsidP="00555068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12А3 (автолом, не разобранные или частично разукомплектованные кузова автомобилей.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AD4230" w:rsidRDefault="00134133" w:rsidP="00555068">
            <w:pPr>
              <w:jc w:val="center"/>
              <w:rPr>
                <w:color w:val="000000"/>
                <w:sz w:val="26"/>
                <w:szCs w:val="26"/>
              </w:rPr>
            </w:pPr>
            <w:r w:rsidRPr="00AD4230">
              <w:rPr>
                <w:color w:val="000000"/>
                <w:sz w:val="26"/>
                <w:szCs w:val="26"/>
              </w:rPr>
              <w:t>6 300,00 руб.</w:t>
            </w:r>
          </w:p>
        </w:tc>
      </w:tr>
      <w:tr w:rsidR="00134133" w:rsidRPr="00AD4230" w:rsidTr="00555068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AD4230" w:rsidRDefault="00134133" w:rsidP="00555068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 xml:space="preserve">17А, 18А, 19А (габаритный чугунный лом, не допускаются противовесы)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AD4230" w:rsidRDefault="00134133" w:rsidP="00555068">
            <w:pPr>
              <w:jc w:val="center"/>
              <w:rPr>
                <w:color w:val="000000"/>
                <w:sz w:val="26"/>
                <w:szCs w:val="26"/>
              </w:rPr>
            </w:pPr>
            <w:r w:rsidRPr="00AD4230">
              <w:rPr>
                <w:color w:val="000000"/>
                <w:sz w:val="26"/>
                <w:szCs w:val="26"/>
              </w:rPr>
              <w:t>6 900,00 руб.</w:t>
            </w:r>
          </w:p>
        </w:tc>
      </w:tr>
      <w:tr w:rsidR="00134133" w:rsidRPr="00AD4230" w:rsidTr="00555068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AD4230" w:rsidRDefault="00134133" w:rsidP="00555068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20А, 21А, 22А (не габаритный чугунный лом, не допускаются противовесы)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AD4230" w:rsidRDefault="00134133" w:rsidP="00555068">
            <w:pPr>
              <w:jc w:val="center"/>
              <w:rPr>
                <w:color w:val="000000"/>
                <w:sz w:val="26"/>
                <w:szCs w:val="26"/>
              </w:rPr>
            </w:pPr>
            <w:r w:rsidRPr="00AD4230">
              <w:rPr>
                <w:color w:val="000000"/>
                <w:sz w:val="26"/>
                <w:szCs w:val="26"/>
              </w:rPr>
              <w:t>6 300,00 руб.</w:t>
            </w:r>
          </w:p>
        </w:tc>
      </w:tr>
      <w:tr w:rsidR="00134133" w:rsidRPr="00AD4230" w:rsidTr="00555068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AD4230" w:rsidRDefault="00134133" w:rsidP="00555068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13А (путанная арматура, после дробилки и т.п.)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AD4230" w:rsidRDefault="00134133" w:rsidP="00555068">
            <w:pPr>
              <w:jc w:val="center"/>
              <w:rPr>
                <w:color w:val="000000"/>
                <w:sz w:val="26"/>
                <w:szCs w:val="26"/>
              </w:rPr>
            </w:pPr>
            <w:r w:rsidRPr="00AD4230">
              <w:rPr>
                <w:color w:val="000000"/>
                <w:sz w:val="26"/>
                <w:szCs w:val="26"/>
              </w:rPr>
              <w:t>4 000,00 руб.</w:t>
            </w:r>
          </w:p>
        </w:tc>
      </w:tr>
      <w:tr w:rsidR="00134133" w:rsidRPr="00AD4230" w:rsidTr="00555068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AD4230" w:rsidRDefault="00134133" w:rsidP="00555068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16А (стальная стружка)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AD4230" w:rsidRDefault="00134133" w:rsidP="00555068">
            <w:pPr>
              <w:jc w:val="center"/>
              <w:rPr>
                <w:color w:val="000000"/>
                <w:sz w:val="26"/>
                <w:szCs w:val="26"/>
              </w:rPr>
            </w:pPr>
            <w:r w:rsidRPr="00AD4230">
              <w:rPr>
                <w:color w:val="000000"/>
                <w:sz w:val="26"/>
                <w:szCs w:val="26"/>
              </w:rPr>
              <w:t>4 000,00 руб.</w:t>
            </w:r>
          </w:p>
        </w:tc>
      </w:tr>
      <w:tr w:rsidR="00134133" w:rsidRPr="00AD4230" w:rsidTr="00555068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AD4230" w:rsidRDefault="00134133" w:rsidP="00555068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 xml:space="preserve">Лом алюминия </w:t>
            </w:r>
            <w:r w:rsidRPr="00AD4230">
              <w:rPr>
                <w:sz w:val="26"/>
                <w:szCs w:val="26"/>
                <w:lang w:val="en-US"/>
              </w:rPr>
              <w:t>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AD4230" w:rsidRDefault="00134133" w:rsidP="00555068">
            <w:pPr>
              <w:jc w:val="center"/>
              <w:rPr>
                <w:color w:val="000000"/>
                <w:sz w:val="26"/>
                <w:szCs w:val="26"/>
              </w:rPr>
            </w:pPr>
            <w:r w:rsidRPr="00AD4230">
              <w:rPr>
                <w:color w:val="000000"/>
                <w:sz w:val="26"/>
                <w:szCs w:val="26"/>
              </w:rPr>
              <w:t>40 000,00 руб.</w:t>
            </w:r>
          </w:p>
        </w:tc>
      </w:tr>
    </w:tbl>
    <w:p w:rsidR="00555068" w:rsidRPr="00FD2995" w:rsidRDefault="00555068" w:rsidP="00555068">
      <w:pPr>
        <w:contextualSpacing/>
        <w:rPr>
          <w:b/>
          <w:bCs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3 </w:t>
      </w:r>
      <w:r w:rsidRPr="0050504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>
        <w:t xml:space="preserve">Приказом </w:t>
      </w:r>
      <w:r w:rsidRPr="003172CB">
        <w:t xml:space="preserve">от </w:t>
      </w:r>
      <w:r w:rsidR="00281FD0" w:rsidRPr="003172CB">
        <w:t>«02</w:t>
      </w:r>
      <w:r w:rsidRPr="003172CB">
        <w:t xml:space="preserve">» </w:t>
      </w:r>
      <w:r w:rsidR="00281FD0" w:rsidRPr="003172CB">
        <w:t>апреля</w:t>
      </w:r>
      <w:r w:rsidRPr="003172CB">
        <w:t xml:space="preserve"> 201</w:t>
      </w:r>
      <w:r w:rsidR="003172CB" w:rsidRPr="003172CB">
        <w:t>8 г. № 116</w:t>
      </w:r>
      <w:r w:rsidRPr="00FD2995">
        <w:t xml:space="preserve"> создана комиссия в составе:</w:t>
      </w:r>
    </w:p>
    <w:tbl>
      <w:tblPr>
        <w:tblStyle w:val="ab"/>
        <w:tblW w:w="103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378"/>
      </w:tblGrid>
      <w:tr w:rsidR="00555068" w:rsidRPr="00FD2995" w:rsidTr="00555068">
        <w:tc>
          <w:tcPr>
            <w:tcW w:w="3969" w:type="dxa"/>
          </w:tcPr>
          <w:p w:rsidR="00555068" w:rsidRPr="00FD2995" w:rsidRDefault="00555068" w:rsidP="00555068">
            <w:pPr>
              <w:pStyle w:val="af"/>
              <w:spacing w:line="276" w:lineRule="auto"/>
            </w:pPr>
            <w:r w:rsidRPr="00FD2995">
              <w:t xml:space="preserve">Председатель комиссии </w:t>
            </w:r>
          </w:p>
        </w:tc>
        <w:tc>
          <w:tcPr>
            <w:tcW w:w="6378" w:type="dxa"/>
          </w:tcPr>
          <w:p w:rsidR="00555068" w:rsidRPr="00FD2995" w:rsidRDefault="00555068" w:rsidP="00555068">
            <w:pPr>
              <w:pStyle w:val="af"/>
              <w:spacing w:line="276" w:lineRule="auto"/>
            </w:pPr>
            <w:r w:rsidRPr="00FD2995">
              <w:t>Яковлев А.В. - Генеральный директор;</w:t>
            </w:r>
          </w:p>
        </w:tc>
      </w:tr>
      <w:tr w:rsidR="00555068" w:rsidRPr="00FD2995" w:rsidTr="00555068">
        <w:trPr>
          <w:trHeight w:val="621"/>
        </w:trPr>
        <w:tc>
          <w:tcPr>
            <w:tcW w:w="3969" w:type="dxa"/>
          </w:tcPr>
          <w:p w:rsidR="00555068" w:rsidRPr="00FD2995" w:rsidRDefault="00555068" w:rsidP="00555068">
            <w:pPr>
              <w:pStyle w:val="af"/>
              <w:spacing w:line="276" w:lineRule="auto"/>
            </w:pPr>
            <w:r w:rsidRPr="00FD2995">
              <w:t>Заместител</w:t>
            </w:r>
            <w:r>
              <w:t>ь</w:t>
            </w:r>
            <w:r w:rsidRPr="00FD2995">
              <w:t xml:space="preserve"> Председателя комиссии:</w:t>
            </w:r>
          </w:p>
        </w:tc>
        <w:tc>
          <w:tcPr>
            <w:tcW w:w="6378" w:type="dxa"/>
          </w:tcPr>
          <w:p w:rsidR="00555068" w:rsidRPr="00FD2995" w:rsidRDefault="00555068" w:rsidP="0055506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D2995">
              <w:rPr>
                <w:sz w:val="24"/>
                <w:szCs w:val="24"/>
                <w:shd w:val="clear" w:color="auto" w:fill="FFFFFF"/>
              </w:rPr>
              <w:t>Иванова Ю.А. - Заместитель генерального директора - директор по экономике и финансам;</w:t>
            </w:r>
          </w:p>
        </w:tc>
      </w:tr>
      <w:tr w:rsidR="00555068" w:rsidRPr="00FD2995" w:rsidTr="00555068">
        <w:trPr>
          <w:trHeight w:val="595"/>
        </w:trPr>
        <w:tc>
          <w:tcPr>
            <w:tcW w:w="3969" w:type="dxa"/>
            <w:vMerge w:val="restart"/>
          </w:tcPr>
          <w:p w:rsidR="00555068" w:rsidRPr="00FD2995" w:rsidRDefault="00555068" w:rsidP="00555068">
            <w:pPr>
              <w:pStyle w:val="af"/>
              <w:spacing w:line="276" w:lineRule="auto"/>
            </w:pPr>
            <w:r>
              <w:t>Члены</w:t>
            </w:r>
            <w:r w:rsidRPr="00FD2995">
              <w:t xml:space="preserve"> комиссии:</w:t>
            </w:r>
          </w:p>
        </w:tc>
        <w:tc>
          <w:tcPr>
            <w:tcW w:w="6378" w:type="dxa"/>
          </w:tcPr>
          <w:p w:rsidR="00555068" w:rsidRPr="00FD2995" w:rsidRDefault="00555068" w:rsidP="00555068">
            <w:pPr>
              <w:pStyle w:val="af"/>
            </w:pPr>
            <w:r w:rsidRPr="00FD2995">
              <w:t>Семкина О.А. - Руководитель службы по правовым вопросам;</w:t>
            </w:r>
          </w:p>
        </w:tc>
      </w:tr>
      <w:tr w:rsidR="00555068" w:rsidRPr="00FD2995" w:rsidTr="00555068">
        <w:trPr>
          <w:trHeight w:val="355"/>
        </w:trPr>
        <w:tc>
          <w:tcPr>
            <w:tcW w:w="3969" w:type="dxa"/>
            <w:vMerge/>
          </w:tcPr>
          <w:p w:rsidR="00555068" w:rsidRPr="00FD2995" w:rsidRDefault="00555068" w:rsidP="00555068">
            <w:pPr>
              <w:pStyle w:val="af"/>
              <w:spacing w:line="276" w:lineRule="auto"/>
            </w:pPr>
          </w:p>
        </w:tc>
        <w:tc>
          <w:tcPr>
            <w:tcW w:w="6378" w:type="dxa"/>
          </w:tcPr>
          <w:p w:rsidR="00555068" w:rsidRPr="00FD2995" w:rsidRDefault="00555068" w:rsidP="00555068">
            <w:pPr>
              <w:pStyle w:val="af"/>
            </w:pPr>
            <w:r w:rsidRPr="00FD2995">
              <w:t>Иванов Д.А. – ВрИО руководителя службы МТО;</w:t>
            </w:r>
          </w:p>
        </w:tc>
      </w:tr>
      <w:tr w:rsidR="00555068" w:rsidRPr="00FD2995" w:rsidTr="00555068">
        <w:tc>
          <w:tcPr>
            <w:tcW w:w="3969" w:type="dxa"/>
          </w:tcPr>
          <w:p w:rsidR="00555068" w:rsidRPr="00FD2995" w:rsidRDefault="00555068" w:rsidP="00555068">
            <w:pPr>
              <w:pStyle w:val="af"/>
              <w:spacing w:line="276" w:lineRule="auto"/>
              <w:ind w:right="-249"/>
            </w:pPr>
            <w:r w:rsidRPr="00FD2995">
              <w:t xml:space="preserve">Секретарь комиссии </w:t>
            </w:r>
          </w:p>
        </w:tc>
        <w:tc>
          <w:tcPr>
            <w:tcW w:w="6378" w:type="dxa"/>
          </w:tcPr>
          <w:p w:rsidR="00555068" w:rsidRPr="00FD2995" w:rsidRDefault="00555068" w:rsidP="00555068">
            <w:pPr>
              <w:pStyle w:val="af"/>
              <w:tabs>
                <w:tab w:val="left" w:pos="4796"/>
              </w:tabs>
              <w:spacing w:line="276" w:lineRule="auto"/>
            </w:pPr>
            <w:r w:rsidRPr="00FD2995">
              <w:t>Пенева М.А. - Начальник отдела закупок.</w:t>
            </w:r>
            <w:r>
              <w:tab/>
            </w:r>
          </w:p>
        </w:tc>
      </w:tr>
    </w:tbl>
    <w:p w:rsidR="00555068" w:rsidRDefault="00555068" w:rsidP="00555068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555068" w:rsidRPr="00FD2995" w:rsidRDefault="00555068" w:rsidP="00555068">
      <w:pPr>
        <w:keepNext/>
        <w:keepLines/>
        <w:suppressAutoHyphens/>
        <w:jc w:val="both"/>
      </w:pPr>
      <w:r>
        <w:rPr>
          <w:rStyle w:val="FontStyle31"/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.</w:t>
      </w: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FD2995">
        <w:t xml:space="preserve">На заседании присутствовали </w:t>
      </w:r>
      <w:r>
        <w:t>4 из 5 членов</w:t>
      </w:r>
      <w:r w:rsidRPr="00FD2995">
        <w:t xml:space="preserve"> комиссии</w:t>
      </w:r>
      <w:r w:rsidRPr="00FD2995">
        <w:rPr>
          <w:bCs/>
        </w:rPr>
        <w:t>. Кворум имеется, комиссия правомочна принимать решения по вопросам повестки заседания.</w:t>
      </w:r>
    </w:p>
    <w:p w:rsidR="00555068" w:rsidRDefault="009041E8" w:rsidP="00555068">
      <w:pPr>
        <w:pStyle w:val="Style7"/>
        <w:widowControl/>
        <w:spacing w:before="5" w:line="276" w:lineRule="auto"/>
        <w:ind w:firstLine="0"/>
        <w:rPr>
          <w:rFonts w:eastAsia="Times New Roman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</w:rPr>
        <w:t>5</w:t>
      </w:r>
      <w:r w:rsidR="00555068">
        <w:rPr>
          <w:rStyle w:val="FontStyle31"/>
          <w:rFonts w:ascii="Times New Roman" w:hAnsi="Times New Roman" w:cs="Times New Roman"/>
          <w:b/>
          <w:sz w:val="24"/>
          <w:szCs w:val="24"/>
        </w:rPr>
        <w:t>.</w:t>
      </w:r>
      <w:r w:rsidR="00555068"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5068" w:rsidRPr="0060702D">
        <w:rPr>
          <w:rFonts w:eastAsia="Times New Roman"/>
          <w:szCs w:val="26"/>
        </w:rPr>
        <w:t>Процедура открытия доступа</w:t>
      </w:r>
      <w:r w:rsidR="00555068" w:rsidRPr="00FD2995">
        <w:rPr>
          <w:rFonts w:eastAsia="Times New Roman"/>
        </w:rPr>
        <w:t>,</w:t>
      </w:r>
      <w:r w:rsidR="00555068" w:rsidRPr="0060702D">
        <w:rPr>
          <w:rFonts w:eastAsia="Times New Roman"/>
          <w:sz w:val="26"/>
          <w:szCs w:val="26"/>
        </w:rPr>
        <w:t xml:space="preserve"> </w:t>
      </w:r>
      <w:r w:rsidR="00555068" w:rsidRPr="0060702D">
        <w:rPr>
          <w:rFonts w:eastAsia="Times New Roman"/>
          <w:szCs w:val="26"/>
        </w:rPr>
        <w:t>рассмотрения,</w:t>
      </w:r>
      <w:r w:rsidR="00555068" w:rsidRPr="00FD2995">
        <w:rPr>
          <w:rFonts w:eastAsia="Times New Roman"/>
        </w:rPr>
        <w:t xml:space="preserve"> оценки и сопоставления заявок на участие в запросе </w:t>
      </w:r>
      <w:r w:rsidR="00555068">
        <w:rPr>
          <w:rFonts w:eastAsia="Times New Roman"/>
        </w:rPr>
        <w:t>предложений</w:t>
      </w:r>
      <w:r w:rsidR="00555068" w:rsidRPr="00FD2995">
        <w:rPr>
          <w:rFonts w:eastAsia="Times New Roman"/>
        </w:rPr>
        <w:t xml:space="preserve"> проводилась </w:t>
      </w:r>
      <w:r w:rsidR="00555068">
        <w:rPr>
          <w:rFonts w:eastAsia="Times New Roman"/>
        </w:rPr>
        <w:t>02.04</w:t>
      </w:r>
      <w:r w:rsidR="00555068" w:rsidRPr="00FD2995">
        <w:rPr>
          <w:rFonts w:eastAsia="Times New Roman"/>
        </w:rPr>
        <w:t>.201</w:t>
      </w:r>
      <w:r w:rsidR="00555068">
        <w:rPr>
          <w:rFonts w:eastAsia="Times New Roman"/>
        </w:rPr>
        <w:t>8</w:t>
      </w:r>
      <w:r w:rsidR="00555068" w:rsidRPr="00FD2995">
        <w:rPr>
          <w:rFonts w:eastAsia="Times New Roman"/>
        </w:rPr>
        <w:t xml:space="preserve"> в </w:t>
      </w:r>
      <w:r w:rsidR="00555068">
        <w:rPr>
          <w:rFonts w:eastAsia="Times New Roman"/>
        </w:rPr>
        <w:t>10</w:t>
      </w:r>
      <w:r w:rsidR="00555068" w:rsidRPr="00FD2995">
        <w:rPr>
          <w:rStyle w:val="777"/>
        </w:rPr>
        <w:t xml:space="preserve">:00 </w:t>
      </w:r>
      <w:r w:rsidR="00555068" w:rsidRPr="00FD2995">
        <w:rPr>
          <w:rFonts w:eastAsia="Times New Roman"/>
        </w:rPr>
        <w:t xml:space="preserve">по </w:t>
      </w:r>
      <w:r w:rsidR="00555068" w:rsidRPr="00FD2995">
        <w:rPr>
          <w:rFonts w:eastAsia="Times New Roman"/>
          <w:i/>
        </w:rPr>
        <w:t>московскому</w:t>
      </w:r>
      <w:r w:rsidR="00555068" w:rsidRPr="00FD2995">
        <w:rPr>
          <w:rFonts w:eastAsia="Times New Roman"/>
        </w:rPr>
        <w:t xml:space="preserve"> времени по адресу: 129626, Россия, Москва, 3-я Мытищинская, 16 .</w:t>
      </w:r>
    </w:p>
    <w:p w:rsidR="00555068" w:rsidRDefault="009041E8" w:rsidP="00555068">
      <w:pPr>
        <w:keepNext/>
        <w:keepLines/>
        <w:suppressAutoHyphens/>
        <w:jc w:val="both"/>
      </w:pPr>
      <w:r w:rsidRPr="009041E8">
        <w:rPr>
          <w:b/>
        </w:rPr>
        <w:t>6</w:t>
      </w:r>
      <w:r w:rsidR="00555068" w:rsidRPr="009041E8">
        <w:rPr>
          <w:b/>
        </w:rPr>
        <w:t>.</w:t>
      </w:r>
      <w:r w:rsidR="00555068">
        <w:t xml:space="preserve"> </w:t>
      </w:r>
      <w:r w:rsidR="00555068" w:rsidRPr="0060702D">
        <w:t xml:space="preserve">До окончания указанного в извещении о проведении </w:t>
      </w:r>
      <w:r w:rsidR="00555068" w:rsidRPr="0060702D">
        <w:rPr>
          <w:rStyle w:val="777"/>
        </w:rPr>
        <w:t xml:space="preserve">запроса </w:t>
      </w:r>
      <w:r w:rsidR="00555068">
        <w:rPr>
          <w:rStyle w:val="777"/>
        </w:rPr>
        <w:t>предложений</w:t>
      </w:r>
      <w:r w:rsidR="00555068" w:rsidRPr="0060702D">
        <w:rPr>
          <w:rStyle w:val="777"/>
        </w:rPr>
        <w:t xml:space="preserve"> </w:t>
      </w:r>
      <w:r w:rsidR="00555068" w:rsidRPr="0060702D">
        <w:t xml:space="preserve">срока подачи заявок, а именно до </w:t>
      </w:r>
      <w:r w:rsidR="00555068">
        <w:t>02.04.2018 до 10</w:t>
      </w:r>
      <w:r w:rsidR="00555068" w:rsidRPr="0060702D">
        <w:t xml:space="preserve">:00 по московскому времени, поступило заявок в </w:t>
      </w:r>
      <w:r w:rsidR="00555068">
        <w:t>бумажной</w:t>
      </w:r>
      <w:r w:rsidR="00555068" w:rsidRPr="0060702D">
        <w:t xml:space="preserve"> форме – </w:t>
      </w:r>
      <w:r w:rsidR="00555068">
        <w:rPr>
          <w:rStyle w:val="777"/>
        </w:rPr>
        <w:t>2</w:t>
      </w:r>
      <w:r w:rsidR="00555068" w:rsidRPr="0060702D">
        <w:rPr>
          <w:rStyle w:val="777"/>
        </w:rPr>
        <w:t xml:space="preserve"> шт</w:t>
      </w:r>
      <w:r w:rsidR="00555068" w:rsidRPr="0060702D">
        <w:t>.</w:t>
      </w:r>
    </w:p>
    <w:p w:rsidR="00555068" w:rsidRPr="0060702D" w:rsidRDefault="009041E8" w:rsidP="00555068">
      <w:pPr>
        <w:pStyle w:val="a7"/>
        <w:ind w:left="0"/>
        <w:jc w:val="both"/>
        <w:rPr>
          <w:b/>
          <w:szCs w:val="26"/>
        </w:rPr>
      </w:pPr>
      <w:r>
        <w:rPr>
          <w:b/>
        </w:rPr>
        <w:t>7</w:t>
      </w:r>
      <w:r w:rsidR="00555068" w:rsidRPr="00454F87">
        <w:rPr>
          <w:b/>
        </w:rPr>
        <w:t>.</w:t>
      </w:r>
      <w:r w:rsidR="00555068">
        <w:t xml:space="preserve"> </w:t>
      </w:r>
      <w:r w:rsidR="00555068" w:rsidRPr="0060702D">
        <w:rPr>
          <w:b/>
          <w:szCs w:val="26"/>
        </w:rPr>
        <w:t>Результаты открытия доступа к заявкам:</w:t>
      </w:r>
    </w:p>
    <w:p w:rsidR="00555068" w:rsidRPr="0060702D" w:rsidRDefault="009041E8" w:rsidP="00555068">
      <w:pPr>
        <w:pStyle w:val="a7"/>
        <w:ind w:left="0"/>
        <w:jc w:val="both"/>
        <w:rPr>
          <w:szCs w:val="26"/>
        </w:rPr>
      </w:pPr>
      <w:r>
        <w:rPr>
          <w:b/>
          <w:szCs w:val="26"/>
        </w:rPr>
        <w:t>7</w:t>
      </w:r>
      <w:r w:rsidR="00555068" w:rsidRPr="0060702D">
        <w:rPr>
          <w:b/>
          <w:szCs w:val="26"/>
        </w:rPr>
        <w:t>.1.</w:t>
      </w:r>
      <w:r w:rsidR="00555068" w:rsidRPr="0060702D">
        <w:rPr>
          <w:szCs w:val="26"/>
        </w:rPr>
        <w:t xml:space="preserve"> При открытии доступа к заявкам на участие в запросе </w:t>
      </w:r>
      <w:r w:rsidR="00555068">
        <w:rPr>
          <w:szCs w:val="26"/>
        </w:rPr>
        <w:t xml:space="preserve">предложений, озвученная секретарем </w:t>
      </w:r>
      <w:r w:rsidR="00555068" w:rsidRPr="0060702D">
        <w:rPr>
          <w:szCs w:val="26"/>
        </w:rPr>
        <w:t xml:space="preserve">комиссии информация об участниках размещения заказа занесена в таблицу (п. </w:t>
      </w:r>
      <w:r w:rsidR="00555068">
        <w:rPr>
          <w:szCs w:val="26"/>
        </w:rPr>
        <w:t>6</w:t>
      </w:r>
      <w:r w:rsidR="00555068" w:rsidRPr="0060702D">
        <w:rPr>
          <w:szCs w:val="26"/>
        </w:rPr>
        <w:t>.2. настоящего Протокола).</w:t>
      </w:r>
    </w:p>
    <w:p w:rsidR="00555068" w:rsidRPr="0060702D" w:rsidRDefault="009041E8" w:rsidP="00555068">
      <w:pPr>
        <w:keepNext/>
        <w:keepLines/>
        <w:suppressAutoHyphens/>
        <w:jc w:val="both"/>
        <w:rPr>
          <w:b/>
          <w:szCs w:val="26"/>
        </w:rPr>
      </w:pPr>
      <w:r>
        <w:rPr>
          <w:b/>
          <w:szCs w:val="26"/>
        </w:rPr>
        <w:t>7</w:t>
      </w:r>
      <w:r w:rsidR="00555068" w:rsidRPr="0060702D">
        <w:rPr>
          <w:b/>
          <w:szCs w:val="26"/>
        </w:rPr>
        <w:t xml:space="preserve">.2. </w:t>
      </w:r>
      <w:r w:rsidR="00555068">
        <w:rPr>
          <w:b/>
          <w:szCs w:val="26"/>
        </w:rPr>
        <w:t>З</w:t>
      </w:r>
      <w:r w:rsidR="00555068" w:rsidRPr="0060702D">
        <w:rPr>
          <w:b/>
          <w:szCs w:val="26"/>
        </w:rPr>
        <w:t>аявки представили: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6"/>
        <w:gridCol w:w="3038"/>
        <w:gridCol w:w="3206"/>
        <w:gridCol w:w="2283"/>
      </w:tblGrid>
      <w:tr w:rsidR="00555068" w:rsidRPr="00FD2995" w:rsidTr="00555068">
        <w:tc>
          <w:tcPr>
            <w:tcW w:w="742" w:type="pct"/>
            <w:vAlign w:val="center"/>
          </w:tcPr>
          <w:p w:rsidR="00555068" w:rsidRPr="00FD2995" w:rsidRDefault="00555068" w:rsidP="00555068">
            <w:pPr>
              <w:jc w:val="both"/>
              <w:rPr>
                <w:b/>
                <w:i/>
              </w:rPr>
            </w:pPr>
            <w:r w:rsidRPr="001A1D03">
              <w:rPr>
                <w:b/>
                <w:i/>
              </w:rPr>
              <w:t xml:space="preserve">Реестровый № </w:t>
            </w:r>
          </w:p>
        </w:tc>
        <w:tc>
          <w:tcPr>
            <w:tcW w:w="1517" w:type="pct"/>
            <w:vAlign w:val="center"/>
          </w:tcPr>
          <w:p w:rsidR="00555068" w:rsidRPr="00FD2995" w:rsidRDefault="00555068" w:rsidP="00555068">
            <w:pPr>
              <w:jc w:val="both"/>
              <w:rPr>
                <w:b/>
                <w:i/>
              </w:rPr>
            </w:pPr>
            <w:r w:rsidRPr="00FD2995">
              <w:rPr>
                <w:b/>
                <w:i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01" w:type="pct"/>
            <w:vAlign w:val="center"/>
          </w:tcPr>
          <w:p w:rsidR="00555068" w:rsidRPr="00FD2995" w:rsidRDefault="00555068" w:rsidP="00555068">
            <w:pPr>
              <w:jc w:val="both"/>
              <w:rPr>
                <w:b/>
                <w:i/>
              </w:rPr>
            </w:pPr>
            <w:r w:rsidRPr="00FD2995">
              <w:rPr>
                <w:b/>
                <w:i/>
              </w:rPr>
              <w:t>Адрес (юридический или фактический)</w:t>
            </w:r>
          </w:p>
        </w:tc>
        <w:tc>
          <w:tcPr>
            <w:tcW w:w="1140" w:type="pct"/>
            <w:vAlign w:val="center"/>
          </w:tcPr>
          <w:p w:rsidR="00555068" w:rsidRPr="00FD2995" w:rsidRDefault="00555068" w:rsidP="00555068">
            <w:pPr>
              <w:jc w:val="both"/>
              <w:rPr>
                <w:b/>
                <w:i/>
              </w:rPr>
            </w:pPr>
            <w:r w:rsidRPr="00FD2995">
              <w:rPr>
                <w:b/>
                <w:i/>
              </w:rPr>
              <w:t>Точное дата и время поступления котировочной заявки</w:t>
            </w:r>
          </w:p>
        </w:tc>
      </w:tr>
      <w:tr w:rsidR="00555068" w:rsidRPr="00FD2995" w:rsidTr="00555068">
        <w:tc>
          <w:tcPr>
            <w:tcW w:w="742" w:type="pct"/>
            <w:vAlign w:val="center"/>
          </w:tcPr>
          <w:p w:rsidR="00555068" w:rsidRPr="00FD2995" w:rsidRDefault="009041E8" w:rsidP="0055506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156</w:t>
            </w:r>
          </w:p>
        </w:tc>
        <w:tc>
          <w:tcPr>
            <w:tcW w:w="1517" w:type="pct"/>
            <w:vAlign w:val="center"/>
          </w:tcPr>
          <w:p w:rsidR="00555068" w:rsidRPr="00FD2995" w:rsidRDefault="009041E8" w:rsidP="00555068">
            <w:r>
              <w:t>ООО «Первая Заготовительная Компания»</w:t>
            </w:r>
          </w:p>
        </w:tc>
        <w:tc>
          <w:tcPr>
            <w:tcW w:w="1601" w:type="pct"/>
            <w:vAlign w:val="center"/>
          </w:tcPr>
          <w:p w:rsidR="00555068" w:rsidRPr="00FD2995" w:rsidRDefault="009041E8" w:rsidP="00555068">
            <w:r>
              <w:t>143989, Россия, г. Железнодорожный, ул. Некрасова, 15</w:t>
            </w:r>
          </w:p>
        </w:tc>
        <w:tc>
          <w:tcPr>
            <w:tcW w:w="1140" w:type="pct"/>
            <w:vAlign w:val="center"/>
          </w:tcPr>
          <w:p w:rsidR="00555068" w:rsidRPr="00FD2995" w:rsidRDefault="009041E8" w:rsidP="009041E8">
            <w:pPr>
              <w:jc w:val="both"/>
            </w:pPr>
            <w:r>
              <w:t>29.03</w:t>
            </w:r>
            <w:r w:rsidR="00555068" w:rsidRPr="00FD2995">
              <w:t>.201</w:t>
            </w:r>
            <w:r>
              <w:t>8</w:t>
            </w:r>
            <w:r w:rsidR="00555068" w:rsidRPr="00FD2995">
              <w:t>г. в 1</w:t>
            </w:r>
            <w:r>
              <w:t>1</w:t>
            </w:r>
            <w:r w:rsidR="00555068" w:rsidRPr="00FD2995">
              <w:t>:</w:t>
            </w:r>
            <w:r>
              <w:t>30</w:t>
            </w:r>
          </w:p>
        </w:tc>
      </w:tr>
      <w:tr w:rsidR="00555068" w:rsidRPr="00FD2995" w:rsidTr="00555068">
        <w:tc>
          <w:tcPr>
            <w:tcW w:w="742" w:type="pct"/>
            <w:vAlign w:val="center"/>
          </w:tcPr>
          <w:p w:rsidR="00555068" w:rsidRPr="00FD2995" w:rsidRDefault="009041E8" w:rsidP="0055506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157</w:t>
            </w:r>
          </w:p>
        </w:tc>
        <w:tc>
          <w:tcPr>
            <w:tcW w:w="1517" w:type="pct"/>
            <w:vAlign w:val="center"/>
          </w:tcPr>
          <w:p w:rsidR="00555068" w:rsidRPr="00FD2995" w:rsidRDefault="009041E8" w:rsidP="00555068">
            <w:pPr>
              <w:ind w:right="33"/>
            </w:pPr>
            <w:r>
              <w:t>ООО «</w:t>
            </w:r>
            <w:r w:rsidR="00EA4FD8">
              <w:t>Инвест-ВЧМ»</w:t>
            </w:r>
          </w:p>
        </w:tc>
        <w:tc>
          <w:tcPr>
            <w:tcW w:w="1601" w:type="pct"/>
            <w:vAlign w:val="center"/>
          </w:tcPr>
          <w:p w:rsidR="00555068" w:rsidRPr="00FD2995" w:rsidRDefault="00555068" w:rsidP="00555068">
            <w:r>
              <w:t>620026, г. Екатеринбург, ул. Белинского д.83, офис 106</w:t>
            </w:r>
            <w:bookmarkStart w:id="0" w:name="_GoBack"/>
            <w:bookmarkEnd w:id="0"/>
          </w:p>
        </w:tc>
        <w:tc>
          <w:tcPr>
            <w:tcW w:w="1140" w:type="pct"/>
            <w:vAlign w:val="center"/>
          </w:tcPr>
          <w:p w:rsidR="00555068" w:rsidRPr="00FD2995" w:rsidRDefault="009041E8" w:rsidP="009041E8">
            <w:pPr>
              <w:jc w:val="both"/>
            </w:pPr>
            <w:r>
              <w:t>30.03</w:t>
            </w:r>
            <w:r w:rsidR="00555068" w:rsidRPr="00FD2995">
              <w:t>.201</w:t>
            </w:r>
            <w:r>
              <w:t>8</w:t>
            </w:r>
            <w:r w:rsidR="00555068" w:rsidRPr="00FD2995">
              <w:t>г. в 1</w:t>
            </w:r>
            <w:r>
              <w:t>4</w:t>
            </w:r>
            <w:r w:rsidR="00555068" w:rsidRPr="00FD2995">
              <w:t>:</w:t>
            </w:r>
            <w:r>
              <w:t>50</w:t>
            </w:r>
          </w:p>
        </w:tc>
      </w:tr>
    </w:tbl>
    <w:p w:rsidR="00555068" w:rsidRDefault="00555068" w:rsidP="009041E8">
      <w:pPr>
        <w:pStyle w:val="Style7"/>
        <w:widowControl/>
        <w:spacing w:before="5" w:line="276" w:lineRule="auto"/>
        <w:ind w:firstLine="0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555068" w:rsidRPr="00FD2995" w:rsidRDefault="00EA4FD8" w:rsidP="00555068">
      <w:pPr>
        <w:jc w:val="both"/>
      </w:pPr>
      <w:r>
        <w:rPr>
          <w:rStyle w:val="FontStyle31"/>
          <w:rFonts w:ascii="Times New Roman" w:hAnsi="Times New Roman" w:cs="Times New Roman"/>
          <w:b/>
          <w:sz w:val="24"/>
          <w:szCs w:val="24"/>
        </w:rPr>
        <w:t>8</w:t>
      </w:r>
      <w:r w:rsidR="00555068"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.</w:t>
      </w:r>
      <w:r w:rsidR="00555068" w:rsidRPr="001F76F4">
        <w:t xml:space="preserve"> </w:t>
      </w:r>
      <w:r w:rsidR="00555068">
        <w:t xml:space="preserve">Комиссия </w:t>
      </w:r>
      <w:r w:rsidR="00555068" w:rsidRPr="00FD2995">
        <w:t xml:space="preserve">рассмотрела поступившие заявки на участие в запросе </w:t>
      </w:r>
      <w:r w:rsidR="00555068">
        <w:t>предложений</w:t>
      </w:r>
      <w:r w:rsidR="00555068" w:rsidRPr="00FD2995">
        <w:t>, оценила и приняла на основании полученных результатов следующее решение по допуску: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1"/>
        <w:gridCol w:w="5645"/>
        <w:gridCol w:w="2017"/>
      </w:tblGrid>
      <w:tr w:rsidR="00EA4FD8" w:rsidRPr="00FD2995" w:rsidTr="00EA4FD8">
        <w:tc>
          <w:tcPr>
            <w:tcW w:w="1203" w:type="pct"/>
          </w:tcPr>
          <w:p w:rsidR="00EA4FD8" w:rsidRPr="00FD2995" w:rsidRDefault="00EA4FD8" w:rsidP="00555068">
            <w:pPr>
              <w:rPr>
                <w:b/>
                <w:i/>
              </w:rPr>
            </w:pPr>
            <w:r w:rsidRPr="00FD2995">
              <w:rPr>
                <w:b/>
                <w:i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760" w:type="pct"/>
          </w:tcPr>
          <w:p w:rsidR="00EA4FD8" w:rsidRDefault="00EA4FD8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Цена</w:t>
            </w:r>
          </w:p>
          <w:p w:rsidR="00EA4FD8" w:rsidRDefault="00EA4FD8">
            <w:pPr>
              <w:spacing w:after="200" w:line="276" w:lineRule="auto"/>
              <w:rPr>
                <w:b/>
                <w:i/>
              </w:rPr>
            </w:pPr>
          </w:p>
          <w:p w:rsidR="00EA4FD8" w:rsidRPr="00FD2995" w:rsidRDefault="00EA4FD8" w:rsidP="00EA4FD8">
            <w:pPr>
              <w:rPr>
                <w:b/>
                <w:i/>
              </w:rPr>
            </w:pPr>
          </w:p>
        </w:tc>
        <w:tc>
          <w:tcPr>
            <w:tcW w:w="1036" w:type="pct"/>
          </w:tcPr>
          <w:p w:rsidR="00EA4FD8" w:rsidRPr="00FD2995" w:rsidRDefault="00EA4FD8" w:rsidP="00555068">
            <w:pPr>
              <w:rPr>
                <w:b/>
                <w:i/>
              </w:rPr>
            </w:pPr>
            <w:r w:rsidRPr="00FD2995">
              <w:rPr>
                <w:b/>
                <w:i/>
              </w:rPr>
              <w:t>Решение Закупочной комиссии (допустить / отклонить)</w:t>
            </w:r>
          </w:p>
        </w:tc>
      </w:tr>
      <w:tr w:rsidR="00EA4FD8" w:rsidRPr="00FD2995" w:rsidTr="00EA4FD8">
        <w:trPr>
          <w:trHeight w:val="576"/>
        </w:trPr>
        <w:tc>
          <w:tcPr>
            <w:tcW w:w="1203" w:type="pct"/>
            <w:vAlign w:val="center"/>
          </w:tcPr>
          <w:p w:rsidR="00EA4FD8" w:rsidRPr="00FD2995" w:rsidRDefault="00EA4FD8" w:rsidP="00032BDC">
            <w:r>
              <w:t>ООО «Первая Заготовительная Компания»</w:t>
            </w:r>
          </w:p>
        </w:tc>
        <w:tc>
          <w:tcPr>
            <w:tcW w:w="2760" w:type="pct"/>
            <w:vAlign w:val="center"/>
          </w:tcPr>
          <w:tbl>
            <w:tblPr>
              <w:tblW w:w="4788" w:type="dxa"/>
              <w:tblInd w:w="93" w:type="dxa"/>
              <w:tblLook w:val="0000"/>
            </w:tblPr>
            <w:tblGrid>
              <w:gridCol w:w="2676"/>
              <w:gridCol w:w="2650"/>
            </w:tblGrid>
            <w:tr w:rsidR="00032BDC" w:rsidRPr="00AD4230" w:rsidTr="00032BDC">
              <w:trPr>
                <w:trHeight w:val="529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pct12" w:color="C0C0C0" w:fill="FFFFFF"/>
                </w:tcPr>
                <w:p w:rsidR="00032BDC" w:rsidRPr="00AD4230" w:rsidRDefault="00032BDC" w:rsidP="00032B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D4230">
                    <w:rPr>
                      <w:b/>
                      <w:bCs/>
                      <w:sz w:val="26"/>
                      <w:szCs w:val="26"/>
                    </w:rPr>
                    <w:t>Вид   металлолома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pct12" w:color="C0C0C0" w:fill="FFFFFF"/>
                </w:tcPr>
                <w:p w:rsidR="00032BDC" w:rsidRPr="00AD4230" w:rsidRDefault="00032BDC" w:rsidP="00032B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D4230">
                    <w:rPr>
                      <w:b/>
                      <w:bCs/>
                      <w:sz w:val="26"/>
                      <w:szCs w:val="26"/>
                    </w:rPr>
                    <w:t xml:space="preserve">Цена за 1 тонну,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без </w:t>
                  </w:r>
                  <w:r w:rsidRPr="00AD4230">
                    <w:rPr>
                      <w:b/>
                      <w:bCs/>
                      <w:sz w:val="26"/>
                      <w:szCs w:val="26"/>
                    </w:rPr>
                    <w:t xml:space="preserve">НДС,   </w:t>
                  </w:r>
                </w:p>
                <w:p w:rsidR="00032BDC" w:rsidRPr="00AD4230" w:rsidRDefault="00032BDC" w:rsidP="00032B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D4230">
                    <w:rPr>
                      <w:b/>
                      <w:bCs/>
                      <w:sz w:val="26"/>
                      <w:szCs w:val="26"/>
                    </w:rPr>
                    <w:t xml:space="preserve"> руб.</w:t>
                  </w:r>
                </w:p>
              </w:tc>
            </w:tr>
            <w:tr w:rsidR="00032BDC" w:rsidRPr="00AD4230" w:rsidTr="00032BDC">
              <w:trPr>
                <w:trHeight w:val="286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BDC" w:rsidRPr="00AD4230" w:rsidRDefault="00032BDC" w:rsidP="00032BDC">
                  <w:pPr>
                    <w:rPr>
                      <w:sz w:val="26"/>
                      <w:szCs w:val="26"/>
                    </w:rPr>
                  </w:pPr>
                  <w:r w:rsidRPr="00AD4230">
                    <w:rPr>
                      <w:sz w:val="26"/>
                      <w:szCs w:val="26"/>
                    </w:rPr>
                    <w:t>3А (не более 800*500*500*мм, толщина степени не менее 6 мм.)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32BDC" w:rsidRPr="00AD4230" w:rsidRDefault="00032BDC" w:rsidP="00032BD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  <w:r w:rsidRPr="00AD423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  <w:r w:rsidRPr="00AD4230">
                    <w:rPr>
                      <w:color w:val="000000"/>
                      <w:sz w:val="26"/>
                      <w:szCs w:val="26"/>
                    </w:rPr>
                    <w:t>00,00 руб.</w:t>
                  </w:r>
                </w:p>
              </w:tc>
            </w:tr>
            <w:tr w:rsidR="00032BDC" w:rsidRPr="00AD4230" w:rsidTr="00032BDC">
              <w:trPr>
                <w:trHeight w:val="286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BDC" w:rsidRPr="00AD4230" w:rsidRDefault="00032BDC" w:rsidP="00032BDC">
                  <w:pPr>
                    <w:rPr>
                      <w:sz w:val="26"/>
                      <w:szCs w:val="26"/>
                    </w:rPr>
                  </w:pPr>
                  <w:r w:rsidRPr="00AD4230">
                    <w:rPr>
                      <w:sz w:val="26"/>
                      <w:szCs w:val="26"/>
                    </w:rPr>
                    <w:t>5А (размер не ограничен, толщина стенки не менее 6 мм.)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32BDC" w:rsidRPr="00AD4230" w:rsidRDefault="00032BDC" w:rsidP="00032BD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  <w:r w:rsidRPr="00AD4230">
                    <w:rPr>
                      <w:color w:val="000000"/>
                      <w:sz w:val="26"/>
                      <w:szCs w:val="26"/>
                    </w:rPr>
                    <w:t> </w:t>
                  </w:r>
                  <w:r>
                    <w:rPr>
                      <w:color w:val="000000"/>
                      <w:sz w:val="26"/>
                      <w:szCs w:val="26"/>
                    </w:rPr>
                    <w:t>0</w:t>
                  </w:r>
                  <w:r w:rsidRPr="00AD4230">
                    <w:rPr>
                      <w:color w:val="000000"/>
                      <w:sz w:val="26"/>
                      <w:szCs w:val="26"/>
                    </w:rPr>
                    <w:t>00,00 руб.</w:t>
                  </w:r>
                </w:p>
              </w:tc>
            </w:tr>
            <w:tr w:rsidR="00032BDC" w:rsidRPr="00AD4230" w:rsidTr="00032BDC">
              <w:trPr>
                <w:trHeight w:val="286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BDC" w:rsidRPr="00AD4230" w:rsidRDefault="00032BDC" w:rsidP="00032BDC">
                  <w:pPr>
                    <w:rPr>
                      <w:sz w:val="26"/>
                      <w:szCs w:val="26"/>
                    </w:rPr>
                  </w:pPr>
                  <w:r w:rsidRPr="00AD4230">
                    <w:rPr>
                      <w:sz w:val="26"/>
                      <w:szCs w:val="26"/>
                    </w:rPr>
                    <w:t>12 А (размер не ограничен, толщина стенки не более 6 мм.) За исключением проволоки и канатов.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32BDC" w:rsidRPr="00AD4230" w:rsidRDefault="00032BDC" w:rsidP="00032BD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  <w:r w:rsidRPr="00AD4230">
                    <w:rPr>
                      <w:color w:val="000000"/>
                      <w:sz w:val="26"/>
                      <w:szCs w:val="26"/>
                    </w:rPr>
                    <w:t> </w:t>
                  </w:r>
                  <w:r>
                    <w:rPr>
                      <w:color w:val="000000"/>
                      <w:sz w:val="26"/>
                      <w:szCs w:val="26"/>
                    </w:rPr>
                    <w:t>0</w:t>
                  </w:r>
                  <w:r w:rsidRPr="00AD4230">
                    <w:rPr>
                      <w:color w:val="000000"/>
                      <w:sz w:val="26"/>
                      <w:szCs w:val="26"/>
                    </w:rPr>
                    <w:t>00,00 руб.</w:t>
                  </w:r>
                </w:p>
              </w:tc>
            </w:tr>
            <w:tr w:rsidR="00032BDC" w:rsidRPr="00AD4230" w:rsidTr="00032BDC">
              <w:trPr>
                <w:trHeight w:val="286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BDC" w:rsidRPr="00AD4230" w:rsidRDefault="00032BDC" w:rsidP="00032BDC">
                  <w:pPr>
                    <w:rPr>
                      <w:sz w:val="26"/>
                      <w:szCs w:val="26"/>
                    </w:rPr>
                  </w:pPr>
                  <w:r w:rsidRPr="00AD4230">
                    <w:rPr>
                      <w:sz w:val="26"/>
                      <w:szCs w:val="26"/>
                    </w:rPr>
                    <w:t>12АЦ (оцинкованный лом и отходы)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32BDC" w:rsidRPr="00AD4230" w:rsidRDefault="00032BDC" w:rsidP="00032BD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13 9</w:t>
                  </w:r>
                  <w:r w:rsidRPr="00AD4230">
                    <w:rPr>
                      <w:color w:val="000000"/>
                      <w:sz w:val="26"/>
                      <w:szCs w:val="26"/>
                    </w:rPr>
                    <w:t>00,00 руб.</w:t>
                  </w:r>
                </w:p>
              </w:tc>
            </w:tr>
            <w:tr w:rsidR="00032BDC" w:rsidRPr="00AD4230" w:rsidTr="00032BDC">
              <w:trPr>
                <w:trHeight w:val="286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BDC" w:rsidRPr="00AD4230" w:rsidRDefault="00032BDC" w:rsidP="00032BDC">
                  <w:pPr>
                    <w:rPr>
                      <w:sz w:val="26"/>
                      <w:szCs w:val="26"/>
                    </w:rPr>
                  </w:pPr>
                  <w:r w:rsidRPr="00AD4230">
                    <w:rPr>
                      <w:sz w:val="26"/>
                      <w:szCs w:val="26"/>
                    </w:rPr>
                    <w:t xml:space="preserve">12А3 (автолом, не разобранные или </w:t>
                  </w:r>
                  <w:r w:rsidRPr="00AD4230">
                    <w:rPr>
                      <w:sz w:val="26"/>
                      <w:szCs w:val="26"/>
                    </w:rPr>
                    <w:lastRenderedPageBreak/>
                    <w:t>частично разукомплектованные кузова автомобилей.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32BDC" w:rsidRPr="00AD4230" w:rsidRDefault="00032BDC" w:rsidP="00032BD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9</w:t>
                  </w:r>
                  <w:r w:rsidRPr="00AD423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>9</w:t>
                  </w:r>
                  <w:r w:rsidRPr="00AD4230">
                    <w:rPr>
                      <w:color w:val="000000"/>
                      <w:sz w:val="26"/>
                      <w:szCs w:val="26"/>
                    </w:rPr>
                    <w:t>00,00 руб.</w:t>
                  </w:r>
                </w:p>
              </w:tc>
            </w:tr>
            <w:tr w:rsidR="00032BDC" w:rsidRPr="00AD4230" w:rsidTr="00032BDC">
              <w:trPr>
                <w:trHeight w:val="286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BDC" w:rsidRPr="00AD4230" w:rsidRDefault="00032BDC" w:rsidP="00032BDC">
                  <w:pPr>
                    <w:rPr>
                      <w:sz w:val="26"/>
                      <w:szCs w:val="26"/>
                    </w:rPr>
                  </w:pPr>
                  <w:r w:rsidRPr="00AD4230">
                    <w:rPr>
                      <w:sz w:val="26"/>
                      <w:szCs w:val="26"/>
                    </w:rPr>
                    <w:lastRenderedPageBreak/>
                    <w:t xml:space="preserve">17А, 18А, 19А (габаритный чугунный лом, не допускаются противовесы) 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32BDC" w:rsidRPr="00AD4230" w:rsidRDefault="00032BDC" w:rsidP="00032BD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13 5</w:t>
                  </w:r>
                  <w:r w:rsidRPr="00AD4230">
                    <w:rPr>
                      <w:color w:val="000000"/>
                      <w:sz w:val="26"/>
                      <w:szCs w:val="26"/>
                    </w:rPr>
                    <w:t>00,00 руб.</w:t>
                  </w:r>
                </w:p>
              </w:tc>
            </w:tr>
            <w:tr w:rsidR="00032BDC" w:rsidRPr="00AD4230" w:rsidTr="00032BDC">
              <w:trPr>
                <w:trHeight w:val="286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BDC" w:rsidRPr="00AD4230" w:rsidRDefault="00032BDC" w:rsidP="00032BDC">
                  <w:pPr>
                    <w:rPr>
                      <w:sz w:val="26"/>
                      <w:szCs w:val="26"/>
                    </w:rPr>
                  </w:pPr>
                  <w:r w:rsidRPr="00AD4230">
                    <w:rPr>
                      <w:sz w:val="26"/>
                      <w:szCs w:val="26"/>
                    </w:rPr>
                    <w:t>20А, 21А, 22А (не габаритный чугунный лом, не допускаются противовесы)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32BDC" w:rsidRPr="00AD4230" w:rsidRDefault="00032BDC" w:rsidP="00032BD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13</w:t>
                  </w:r>
                  <w:r w:rsidRPr="00AD423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>0</w:t>
                  </w:r>
                  <w:r w:rsidRPr="00AD4230">
                    <w:rPr>
                      <w:color w:val="000000"/>
                      <w:sz w:val="26"/>
                      <w:szCs w:val="26"/>
                    </w:rPr>
                    <w:t>00,00 руб.</w:t>
                  </w:r>
                </w:p>
              </w:tc>
            </w:tr>
            <w:tr w:rsidR="00032BDC" w:rsidRPr="00AD4230" w:rsidTr="00032BDC">
              <w:trPr>
                <w:trHeight w:val="286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BDC" w:rsidRPr="00AD4230" w:rsidRDefault="00032BDC" w:rsidP="00032BDC">
                  <w:pPr>
                    <w:rPr>
                      <w:sz w:val="26"/>
                      <w:szCs w:val="26"/>
                    </w:rPr>
                  </w:pPr>
                  <w:r w:rsidRPr="00AD4230">
                    <w:rPr>
                      <w:sz w:val="26"/>
                      <w:szCs w:val="26"/>
                    </w:rPr>
                    <w:t>13А (путанная арматура, после дробилки и т.п.)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32BDC" w:rsidRPr="00AD4230" w:rsidRDefault="00032BDC" w:rsidP="00281FD0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  <w:r w:rsidRPr="00AD423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281FD0">
                    <w:rPr>
                      <w:color w:val="000000"/>
                      <w:sz w:val="26"/>
                      <w:szCs w:val="26"/>
                    </w:rPr>
                    <w:t>5</w:t>
                  </w:r>
                  <w:r w:rsidRPr="00AD4230">
                    <w:rPr>
                      <w:color w:val="000000"/>
                      <w:sz w:val="26"/>
                      <w:szCs w:val="26"/>
                    </w:rPr>
                    <w:t>00,00 руб.</w:t>
                  </w:r>
                </w:p>
              </w:tc>
            </w:tr>
            <w:tr w:rsidR="00032BDC" w:rsidRPr="00AD4230" w:rsidTr="00032BDC">
              <w:trPr>
                <w:trHeight w:val="286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BDC" w:rsidRPr="00AD4230" w:rsidRDefault="00032BDC" w:rsidP="00032BDC">
                  <w:pPr>
                    <w:rPr>
                      <w:sz w:val="26"/>
                      <w:szCs w:val="26"/>
                    </w:rPr>
                  </w:pPr>
                  <w:r w:rsidRPr="00AD4230">
                    <w:rPr>
                      <w:sz w:val="26"/>
                      <w:szCs w:val="26"/>
                    </w:rPr>
                    <w:t>16А (стальная стружка)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32BDC" w:rsidRPr="00AD4230" w:rsidRDefault="00281FD0" w:rsidP="00032BD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  <w:r w:rsidRPr="00AD423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  <w:r w:rsidRPr="00AD4230">
                    <w:rPr>
                      <w:color w:val="000000"/>
                      <w:sz w:val="26"/>
                      <w:szCs w:val="26"/>
                    </w:rPr>
                    <w:t>00,00 руб.</w:t>
                  </w:r>
                </w:p>
              </w:tc>
            </w:tr>
            <w:tr w:rsidR="00032BDC" w:rsidRPr="00AD4230" w:rsidTr="00032BDC">
              <w:trPr>
                <w:trHeight w:val="286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BDC" w:rsidRPr="00AD4230" w:rsidRDefault="00032BDC" w:rsidP="00032BDC">
                  <w:pPr>
                    <w:rPr>
                      <w:sz w:val="26"/>
                      <w:szCs w:val="26"/>
                    </w:rPr>
                  </w:pPr>
                  <w:r w:rsidRPr="00AD4230">
                    <w:rPr>
                      <w:sz w:val="26"/>
                      <w:szCs w:val="26"/>
                    </w:rPr>
                    <w:t xml:space="preserve">Лом алюминия </w:t>
                  </w:r>
                  <w:r w:rsidRPr="00AD4230">
                    <w:rPr>
                      <w:sz w:val="26"/>
                      <w:szCs w:val="26"/>
                      <w:lang w:val="en-US"/>
                    </w:rPr>
                    <w:t>AL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1FD0" w:rsidRDefault="00281FD0" w:rsidP="00032BD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75</w:t>
                  </w:r>
                  <w:r w:rsidR="00032BDC" w:rsidRPr="00AD4230">
                    <w:rPr>
                      <w:color w:val="000000"/>
                      <w:sz w:val="26"/>
                      <w:szCs w:val="26"/>
                    </w:rPr>
                    <w:t xml:space="preserve"> 000,00 руб.</w:t>
                  </w:r>
                </w:p>
                <w:p w:rsidR="00032BDC" w:rsidRDefault="00281FD0" w:rsidP="00032BD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(электротехнический)</w:t>
                  </w:r>
                </w:p>
                <w:p w:rsidR="00281FD0" w:rsidRDefault="00281FD0" w:rsidP="00281FD0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55</w:t>
                  </w:r>
                  <w:r w:rsidRPr="00AD4230">
                    <w:rPr>
                      <w:color w:val="000000"/>
                      <w:sz w:val="26"/>
                      <w:szCs w:val="26"/>
                    </w:rPr>
                    <w:t xml:space="preserve"> 000,00 руб.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(бытовой)</w:t>
                  </w:r>
                </w:p>
                <w:p w:rsidR="00281FD0" w:rsidRPr="00AD4230" w:rsidRDefault="00281FD0" w:rsidP="00032BD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A4FD8" w:rsidRPr="00FD2995" w:rsidRDefault="00EA4FD8" w:rsidP="00EA4FD8"/>
        </w:tc>
        <w:tc>
          <w:tcPr>
            <w:tcW w:w="1036" w:type="pct"/>
            <w:vAlign w:val="center"/>
          </w:tcPr>
          <w:p w:rsidR="00EA4FD8" w:rsidRPr="00FD2995" w:rsidRDefault="00EA4FD8" w:rsidP="00555068">
            <w:pPr>
              <w:jc w:val="center"/>
            </w:pPr>
            <w:r w:rsidRPr="00FD2995">
              <w:lastRenderedPageBreak/>
              <w:t>Допустить</w:t>
            </w:r>
          </w:p>
        </w:tc>
      </w:tr>
      <w:tr w:rsidR="00EA4FD8" w:rsidRPr="00FD2995" w:rsidTr="00EA4FD8">
        <w:trPr>
          <w:trHeight w:val="576"/>
        </w:trPr>
        <w:tc>
          <w:tcPr>
            <w:tcW w:w="1203" w:type="pct"/>
            <w:vAlign w:val="center"/>
          </w:tcPr>
          <w:p w:rsidR="00EA4FD8" w:rsidRPr="00FD2995" w:rsidRDefault="00EA4FD8" w:rsidP="00032BDC">
            <w:pPr>
              <w:ind w:right="33"/>
            </w:pPr>
            <w:r>
              <w:lastRenderedPageBreak/>
              <w:t>ООО «Инвест-ВЧМ»</w:t>
            </w:r>
          </w:p>
        </w:tc>
        <w:tc>
          <w:tcPr>
            <w:tcW w:w="2760" w:type="pct"/>
            <w:vAlign w:val="center"/>
          </w:tcPr>
          <w:tbl>
            <w:tblPr>
              <w:tblW w:w="4788" w:type="dxa"/>
              <w:tblInd w:w="93" w:type="dxa"/>
              <w:tblLook w:val="0000"/>
            </w:tblPr>
            <w:tblGrid>
              <w:gridCol w:w="2676"/>
              <w:gridCol w:w="2112"/>
            </w:tblGrid>
            <w:tr w:rsidR="00032BDC" w:rsidRPr="00AD4230" w:rsidTr="00032BDC">
              <w:trPr>
                <w:trHeight w:val="529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pct12" w:color="C0C0C0" w:fill="FFFFFF"/>
                </w:tcPr>
                <w:p w:rsidR="00032BDC" w:rsidRPr="00AD4230" w:rsidRDefault="00032BDC" w:rsidP="00032B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D4230">
                    <w:rPr>
                      <w:b/>
                      <w:bCs/>
                      <w:sz w:val="26"/>
                      <w:szCs w:val="26"/>
                    </w:rPr>
                    <w:t>Вид   металлолома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pct12" w:color="C0C0C0" w:fill="FFFFFF"/>
                </w:tcPr>
                <w:p w:rsidR="00032BDC" w:rsidRPr="00AD4230" w:rsidRDefault="00032BDC" w:rsidP="00032B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D4230">
                    <w:rPr>
                      <w:b/>
                      <w:bCs/>
                      <w:sz w:val="26"/>
                      <w:szCs w:val="26"/>
                    </w:rPr>
                    <w:t xml:space="preserve">Цена за 1 тонну,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без </w:t>
                  </w:r>
                  <w:r w:rsidRPr="00AD4230">
                    <w:rPr>
                      <w:b/>
                      <w:bCs/>
                      <w:sz w:val="26"/>
                      <w:szCs w:val="26"/>
                    </w:rPr>
                    <w:t xml:space="preserve">НДС,   </w:t>
                  </w:r>
                </w:p>
                <w:p w:rsidR="00032BDC" w:rsidRPr="00AD4230" w:rsidRDefault="00032BDC" w:rsidP="00032B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D4230">
                    <w:rPr>
                      <w:b/>
                      <w:bCs/>
                      <w:sz w:val="26"/>
                      <w:szCs w:val="26"/>
                    </w:rPr>
                    <w:t xml:space="preserve"> руб.</w:t>
                  </w:r>
                </w:p>
              </w:tc>
            </w:tr>
            <w:tr w:rsidR="00032BDC" w:rsidRPr="00AD4230" w:rsidTr="00032BDC">
              <w:trPr>
                <w:trHeight w:val="286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BDC" w:rsidRPr="00AD4230" w:rsidRDefault="00032BDC" w:rsidP="00032BDC">
                  <w:pPr>
                    <w:rPr>
                      <w:sz w:val="26"/>
                      <w:szCs w:val="26"/>
                    </w:rPr>
                  </w:pPr>
                  <w:r w:rsidRPr="00AD4230">
                    <w:rPr>
                      <w:sz w:val="26"/>
                      <w:szCs w:val="26"/>
                    </w:rPr>
                    <w:t>3А (не более 800*500*500*мм, толщина степени не менее 6 мм.)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32BDC" w:rsidRPr="00AD4230" w:rsidRDefault="00281FD0" w:rsidP="00032BD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17</w:t>
                  </w:r>
                  <w:r w:rsidR="00032BDC" w:rsidRPr="00AD4230">
                    <w:rPr>
                      <w:color w:val="000000"/>
                      <w:sz w:val="26"/>
                      <w:szCs w:val="26"/>
                    </w:rPr>
                    <w:t xml:space="preserve"> 000,00 руб.</w:t>
                  </w:r>
                </w:p>
              </w:tc>
            </w:tr>
            <w:tr w:rsidR="00032BDC" w:rsidRPr="00AD4230" w:rsidTr="00032BDC">
              <w:trPr>
                <w:trHeight w:val="286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BDC" w:rsidRPr="00AD4230" w:rsidRDefault="00032BDC" w:rsidP="00032BDC">
                  <w:pPr>
                    <w:rPr>
                      <w:sz w:val="26"/>
                      <w:szCs w:val="26"/>
                    </w:rPr>
                  </w:pPr>
                  <w:r w:rsidRPr="00AD4230">
                    <w:rPr>
                      <w:sz w:val="26"/>
                      <w:szCs w:val="26"/>
                    </w:rPr>
                    <w:t>5А (размер не ограничен, толщина стенки не менее 6 мм.)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32BDC" w:rsidRPr="00AD4230" w:rsidRDefault="00281FD0" w:rsidP="00032BD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16</w:t>
                  </w:r>
                  <w:r w:rsidR="00032BDC" w:rsidRPr="00AD4230">
                    <w:rPr>
                      <w:color w:val="000000"/>
                      <w:sz w:val="26"/>
                      <w:szCs w:val="26"/>
                    </w:rPr>
                    <w:t> 500,00 руб.</w:t>
                  </w:r>
                </w:p>
              </w:tc>
            </w:tr>
            <w:tr w:rsidR="00032BDC" w:rsidRPr="00AD4230" w:rsidTr="00032BDC">
              <w:trPr>
                <w:trHeight w:val="286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BDC" w:rsidRPr="00AD4230" w:rsidRDefault="00032BDC" w:rsidP="00032BDC">
                  <w:pPr>
                    <w:rPr>
                      <w:sz w:val="26"/>
                      <w:szCs w:val="26"/>
                    </w:rPr>
                  </w:pPr>
                  <w:r w:rsidRPr="00AD4230">
                    <w:rPr>
                      <w:sz w:val="26"/>
                      <w:szCs w:val="26"/>
                    </w:rPr>
                    <w:t>12 А (размер не ограничен, толщина стенки не более 6 мм.) За исключением проволоки и канатов.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32BDC" w:rsidRPr="00AD4230" w:rsidRDefault="00281FD0" w:rsidP="00032BD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16</w:t>
                  </w:r>
                  <w:r w:rsidR="00032BDC" w:rsidRPr="00AD4230">
                    <w:rPr>
                      <w:color w:val="000000"/>
                      <w:sz w:val="26"/>
                      <w:szCs w:val="26"/>
                    </w:rPr>
                    <w:t> 500,00 руб.</w:t>
                  </w:r>
                </w:p>
              </w:tc>
            </w:tr>
            <w:tr w:rsidR="00032BDC" w:rsidRPr="00AD4230" w:rsidTr="00032BDC">
              <w:trPr>
                <w:trHeight w:val="286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BDC" w:rsidRPr="00AD4230" w:rsidRDefault="00032BDC" w:rsidP="00032BDC">
                  <w:pPr>
                    <w:rPr>
                      <w:sz w:val="26"/>
                      <w:szCs w:val="26"/>
                    </w:rPr>
                  </w:pPr>
                  <w:r w:rsidRPr="00AD4230">
                    <w:rPr>
                      <w:sz w:val="26"/>
                      <w:szCs w:val="26"/>
                    </w:rPr>
                    <w:t>12АЦ (оцинкованный лом и отходы)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32BDC" w:rsidRPr="00AD4230" w:rsidRDefault="00281FD0" w:rsidP="00032BD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15</w:t>
                  </w:r>
                  <w:r w:rsidR="00032BDC" w:rsidRPr="00AD4230">
                    <w:rPr>
                      <w:color w:val="000000"/>
                      <w:sz w:val="26"/>
                      <w:szCs w:val="26"/>
                    </w:rPr>
                    <w:t> 500,00 руб.</w:t>
                  </w:r>
                </w:p>
              </w:tc>
            </w:tr>
            <w:tr w:rsidR="00032BDC" w:rsidRPr="00AD4230" w:rsidTr="00032BDC">
              <w:trPr>
                <w:trHeight w:val="286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BDC" w:rsidRPr="00AD4230" w:rsidRDefault="00032BDC" w:rsidP="00032BDC">
                  <w:pPr>
                    <w:rPr>
                      <w:sz w:val="26"/>
                      <w:szCs w:val="26"/>
                    </w:rPr>
                  </w:pPr>
                  <w:r w:rsidRPr="00AD4230">
                    <w:rPr>
                      <w:sz w:val="26"/>
                      <w:szCs w:val="26"/>
                    </w:rPr>
                    <w:t>12А3 (автолом, не разобранные или частично разукомплектованные кузова автомобилей.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32BDC" w:rsidRPr="00AD4230" w:rsidRDefault="00281FD0" w:rsidP="00281FD0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15</w:t>
                  </w:r>
                  <w:r w:rsidR="00032BDC" w:rsidRPr="00AD423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  <w:r w:rsidR="00032BDC" w:rsidRPr="00AD4230">
                    <w:rPr>
                      <w:color w:val="000000"/>
                      <w:sz w:val="26"/>
                      <w:szCs w:val="26"/>
                    </w:rPr>
                    <w:t>00,00 руб.</w:t>
                  </w:r>
                </w:p>
              </w:tc>
            </w:tr>
            <w:tr w:rsidR="00032BDC" w:rsidRPr="00AD4230" w:rsidTr="00032BDC">
              <w:trPr>
                <w:trHeight w:val="286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BDC" w:rsidRPr="00AD4230" w:rsidRDefault="00032BDC" w:rsidP="00032BDC">
                  <w:pPr>
                    <w:rPr>
                      <w:sz w:val="26"/>
                      <w:szCs w:val="26"/>
                    </w:rPr>
                  </w:pPr>
                  <w:r w:rsidRPr="00AD4230">
                    <w:rPr>
                      <w:sz w:val="26"/>
                      <w:szCs w:val="26"/>
                    </w:rPr>
                    <w:t xml:space="preserve">17А, 18А, 19А (габаритный чугунный лом, не допускаются противовесы) 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32BDC" w:rsidRPr="00AD4230" w:rsidRDefault="00281FD0" w:rsidP="00281FD0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16</w:t>
                  </w:r>
                  <w:r w:rsidR="00032BDC" w:rsidRPr="00AD423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032BDC" w:rsidRPr="00AD4230">
                    <w:rPr>
                      <w:color w:val="000000"/>
                      <w:sz w:val="26"/>
                      <w:szCs w:val="26"/>
                    </w:rPr>
                    <w:t>00,00 руб.</w:t>
                  </w:r>
                </w:p>
              </w:tc>
            </w:tr>
            <w:tr w:rsidR="00032BDC" w:rsidRPr="00AD4230" w:rsidTr="00032BDC">
              <w:trPr>
                <w:trHeight w:val="286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BDC" w:rsidRPr="00AD4230" w:rsidRDefault="00032BDC" w:rsidP="00032BDC">
                  <w:pPr>
                    <w:rPr>
                      <w:sz w:val="26"/>
                      <w:szCs w:val="26"/>
                    </w:rPr>
                  </w:pPr>
                  <w:r w:rsidRPr="00AD4230">
                    <w:rPr>
                      <w:sz w:val="26"/>
                      <w:szCs w:val="26"/>
                    </w:rPr>
                    <w:t xml:space="preserve">20А, 21А, 22А (не габаритный чугунный </w:t>
                  </w:r>
                  <w:r w:rsidRPr="00AD4230">
                    <w:rPr>
                      <w:sz w:val="26"/>
                      <w:szCs w:val="26"/>
                    </w:rPr>
                    <w:lastRenderedPageBreak/>
                    <w:t>лом, не допускаются противовесы)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32BDC" w:rsidRPr="00AD4230" w:rsidRDefault="00281FD0" w:rsidP="00281FD0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14</w:t>
                  </w:r>
                  <w:r w:rsidR="00032BDC" w:rsidRPr="00AD423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032BDC" w:rsidRPr="00AD4230">
                    <w:rPr>
                      <w:color w:val="000000"/>
                      <w:sz w:val="26"/>
                      <w:szCs w:val="26"/>
                    </w:rPr>
                    <w:t>00,00 руб.</w:t>
                  </w:r>
                </w:p>
              </w:tc>
            </w:tr>
            <w:tr w:rsidR="00032BDC" w:rsidRPr="00AD4230" w:rsidTr="00032BDC">
              <w:trPr>
                <w:trHeight w:val="286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BDC" w:rsidRPr="00AD4230" w:rsidRDefault="00032BDC" w:rsidP="00032BDC">
                  <w:pPr>
                    <w:rPr>
                      <w:sz w:val="26"/>
                      <w:szCs w:val="26"/>
                    </w:rPr>
                  </w:pPr>
                  <w:r w:rsidRPr="00AD4230">
                    <w:rPr>
                      <w:sz w:val="26"/>
                      <w:szCs w:val="26"/>
                    </w:rPr>
                    <w:lastRenderedPageBreak/>
                    <w:t>13А (путанная арматура, после дробилки и т.п.)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32BDC" w:rsidRPr="00AD4230" w:rsidRDefault="00281FD0" w:rsidP="00032BD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032BDC" w:rsidRPr="00AD4230">
                    <w:rPr>
                      <w:color w:val="000000"/>
                      <w:sz w:val="26"/>
                      <w:szCs w:val="26"/>
                    </w:rPr>
                    <w:t>4 000,00 руб.</w:t>
                  </w:r>
                </w:p>
              </w:tc>
            </w:tr>
            <w:tr w:rsidR="00032BDC" w:rsidRPr="00AD4230" w:rsidTr="00032BDC">
              <w:trPr>
                <w:trHeight w:val="286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BDC" w:rsidRPr="00AD4230" w:rsidRDefault="00032BDC" w:rsidP="00032BDC">
                  <w:pPr>
                    <w:rPr>
                      <w:sz w:val="26"/>
                      <w:szCs w:val="26"/>
                    </w:rPr>
                  </w:pPr>
                  <w:r w:rsidRPr="00AD4230">
                    <w:rPr>
                      <w:sz w:val="26"/>
                      <w:szCs w:val="26"/>
                    </w:rPr>
                    <w:t>16А (стальная стружка)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32BDC" w:rsidRPr="00AD4230" w:rsidRDefault="00281FD0" w:rsidP="00032BD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  <w:r w:rsidR="00032BDC" w:rsidRPr="00AD4230">
                    <w:rPr>
                      <w:color w:val="000000"/>
                      <w:sz w:val="26"/>
                      <w:szCs w:val="26"/>
                    </w:rPr>
                    <w:t xml:space="preserve"> 000,00 руб.</w:t>
                  </w:r>
                </w:p>
              </w:tc>
            </w:tr>
            <w:tr w:rsidR="00032BDC" w:rsidRPr="00AD4230" w:rsidTr="00032BDC">
              <w:trPr>
                <w:trHeight w:val="286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BDC" w:rsidRPr="00AD4230" w:rsidRDefault="00032BDC" w:rsidP="00032BDC">
                  <w:pPr>
                    <w:rPr>
                      <w:sz w:val="26"/>
                      <w:szCs w:val="26"/>
                    </w:rPr>
                  </w:pPr>
                  <w:r w:rsidRPr="00AD4230">
                    <w:rPr>
                      <w:sz w:val="26"/>
                      <w:szCs w:val="26"/>
                    </w:rPr>
                    <w:t xml:space="preserve">Лом алюминия </w:t>
                  </w:r>
                  <w:r w:rsidRPr="00AD4230">
                    <w:rPr>
                      <w:sz w:val="26"/>
                      <w:szCs w:val="26"/>
                      <w:lang w:val="en-US"/>
                    </w:rPr>
                    <w:t>AL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32BDC" w:rsidRPr="00AD4230" w:rsidRDefault="00032BDC" w:rsidP="00281FD0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D4230">
                    <w:rPr>
                      <w:color w:val="000000"/>
                      <w:sz w:val="26"/>
                      <w:szCs w:val="26"/>
                    </w:rPr>
                    <w:t>4</w:t>
                  </w:r>
                  <w:r w:rsidR="00281FD0">
                    <w:rPr>
                      <w:color w:val="000000"/>
                      <w:sz w:val="26"/>
                      <w:szCs w:val="26"/>
                    </w:rPr>
                    <w:t>4</w:t>
                  </w:r>
                  <w:r w:rsidRPr="00AD4230">
                    <w:rPr>
                      <w:color w:val="000000"/>
                      <w:sz w:val="26"/>
                      <w:szCs w:val="26"/>
                    </w:rPr>
                    <w:t xml:space="preserve"> 000,00 руб.</w:t>
                  </w:r>
                </w:p>
              </w:tc>
            </w:tr>
          </w:tbl>
          <w:p w:rsidR="00EA4FD8" w:rsidRPr="00FD2995" w:rsidRDefault="00EA4FD8" w:rsidP="00EA4FD8">
            <w:pPr>
              <w:ind w:right="33"/>
            </w:pPr>
          </w:p>
        </w:tc>
        <w:tc>
          <w:tcPr>
            <w:tcW w:w="1036" w:type="pct"/>
            <w:vAlign w:val="center"/>
          </w:tcPr>
          <w:p w:rsidR="00EA4FD8" w:rsidRPr="00FD2995" w:rsidRDefault="00EA4FD8" w:rsidP="00555068">
            <w:pPr>
              <w:jc w:val="center"/>
            </w:pPr>
            <w:r w:rsidRPr="00FD2995">
              <w:lastRenderedPageBreak/>
              <w:t>Допустить</w:t>
            </w:r>
          </w:p>
        </w:tc>
      </w:tr>
    </w:tbl>
    <w:p w:rsidR="00555068" w:rsidRDefault="00555068" w:rsidP="00EA4FD8">
      <w:pPr>
        <w:pStyle w:val="Style7"/>
        <w:widowControl/>
        <w:spacing w:before="5" w:line="276" w:lineRule="auto"/>
        <w:ind w:firstLine="0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555068" w:rsidRPr="00FD2995" w:rsidRDefault="00EA4FD8" w:rsidP="00555068">
      <w:pPr>
        <w:pStyle w:val="a7"/>
        <w:ind w:left="0"/>
        <w:jc w:val="both"/>
      </w:pPr>
      <w:r>
        <w:rPr>
          <w:rStyle w:val="FontStyle31"/>
          <w:rFonts w:ascii="Times New Roman" w:hAnsi="Times New Roman" w:cs="Times New Roman"/>
          <w:b/>
          <w:sz w:val="24"/>
          <w:szCs w:val="24"/>
        </w:rPr>
        <w:t>9</w:t>
      </w:r>
      <w:r w:rsidR="00555068"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.</w:t>
      </w:r>
      <w:r w:rsidR="00555068"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5068" w:rsidRPr="00FD2995">
        <w:t xml:space="preserve">Решение комиссии о допуске участника к участию в запросе </w:t>
      </w:r>
      <w:r w:rsidR="00555068">
        <w:t xml:space="preserve">предложений </w:t>
      </w:r>
      <w:r w:rsidR="00555068" w:rsidRPr="00FD2995">
        <w:t xml:space="preserve">или об отказе в допуске к участию в запросе </w:t>
      </w:r>
      <w:r w:rsidR="00555068">
        <w:t>предложений.</w:t>
      </w:r>
    </w:p>
    <w:p w:rsidR="00555068" w:rsidRPr="00FD2995" w:rsidRDefault="00EA4FD8" w:rsidP="00555068">
      <w:pPr>
        <w:jc w:val="both"/>
      </w:pPr>
      <w:r>
        <w:rPr>
          <w:b/>
        </w:rPr>
        <w:t>9.</w:t>
      </w:r>
      <w:r w:rsidR="00555068" w:rsidRPr="00FD2995">
        <w:rPr>
          <w:b/>
        </w:rPr>
        <w:t>1</w:t>
      </w:r>
      <w:r w:rsidR="00555068" w:rsidRPr="00FD2995">
        <w:t xml:space="preserve">. Результат голосования комиссии о допуске участника </w:t>
      </w:r>
    </w:p>
    <w:p w:rsidR="00555068" w:rsidRPr="00FD2995" w:rsidRDefault="00EA4FD8" w:rsidP="00555068">
      <w:pPr>
        <w:jc w:val="both"/>
      </w:pPr>
      <w:r w:rsidRPr="00EA4FD8">
        <w:rPr>
          <w:b/>
        </w:rPr>
        <w:t>ООО «Первая Заготовительная Компания»</w:t>
      </w:r>
      <w:r>
        <w:t xml:space="preserve"> </w:t>
      </w:r>
      <w:r w:rsidR="00555068" w:rsidRPr="00FD2995">
        <w:t>к участию в запросе ценовых котировок:</w:t>
      </w:r>
    </w:p>
    <w:p w:rsidR="00555068" w:rsidRPr="00FD2995" w:rsidRDefault="00555068" w:rsidP="00555068">
      <w:pPr>
        <w:pStyle w:val="a7"/>
        <w:ind w:left="0"/>
        <w:jc w:val="both"/>
      </w:pPr>
      <w:r w:rsidRPr="00FD2995">
        <w:t>Всего голосов «ДОПУЩЕН» - «</w:t>
      </w:r>
      <w:r w:rsidR="00EA4FD8" w:rsidRPr="00FD2995">
        <w:t>единогласно</w:t>
      </w:r>
      <w:r w:rsidRPr="00FD2995">
        <w:t>»;</w:t>
      </w:r>
    </w:p>
    <w:p w:rsidR="00555068" w:rsidRPr="00FD2995" w:rsidRDefault="00555068" w:rsidP="00555068">
      <w:pPr>
        <w:pStyle w:val="a7"/>
        <w:ind w:left="0"/>
        <w:jc w:val="both"/>
      </w:pPr>
      <w:r w:rsidRPr="00FD2995">
        <w:t>Всего голосов «ОТКЛОНЕН» - «</w:t>
      </w:r>
      <w:r w:rsidR="00EA4FD8">
        <w:t>-</w:t>
      </w:r>
      <w:r w:rsidRPr="00FD2995">
        <w:t>».</w:t>
      </w:r>
    </w:p>
    <w:p w:rsidR="00555068" w:rsidRPr="00FD2995" w:rsidRDefault="00EA4FD8" w:rsidP="00555068">
      <w:pPr>
        <w:jc w:val="both"/>
      </w:pPr>
      <w:r>
        <w:rPr>
          <w:b/>
        </w:rPr>
        <w:t>9</w:t>
      </w:r>
      <w:r w:rsidR="00555068" w:rsidRPr="00FD2995">
        <w:rPr>
          <w:b/>
        </w:rPr>
        <w:t>.2</w:t>
      </w:r>
      <w:r w:rsidR="00555068" w:rsidRPr="00FD2995">
        <w:t xml:space="preserve">. Результат голосования закупочной комиссии о допуске участника </w:t>
      </w:r>
    </w:p>
    <w:p w:rsidR="00555068" w:rsidRPr="00FD2995" w:rsidRDefault="00EA4FD8" w:rsidP="00555068">
      <w:pPr>
        <w:jc w:val="both"/>
      </w:pPr>
      <w:r w:rsidRPr="00EA4FD8">
        <w:rPr>
          <w:b/>
        </w:rPr>
        <w:t>ООО «Инвест-ВЧМ»</w:t>
      </w:r>
      <w:r>
        <w:t xml:space="preserve"> </w:t>
      </w:r>
      <w:r w:rsidR="00555068" w:rsidRPr="00FD2995">
        <w:t>к участию в запросе ценовых котировок:</w:t>
      </w:r>
    </w:p>
    <w:p w:rsidR="00555068" w:rsidRPr="00FD2995" w:rsidRDefault="00555068" w:rsidP="00555068">
      <w:pPr>
        <w:pStyle w:val="a7"/>
        <w:ind w:left="0"/>
        <w:jc w:val="both"/>
      </w:pPr>
      <w:r w:rsidRPr="00FD2995">
        <w:t>Всего голосов «ДОПУЩЕН» - «единогласно»;</w:t>
      </w:r>
    </w:p>
    <w:p w:rsidR="00555068" w:rsidRPr="00FD2995" w:rsidRDefault="00555068" w:rsidP="00555068">
      <w:pPr>
        <w:pStyle w:val="a7"/>
        <w:ind w:left="0"/>
        <w:jc w:val="both"/>
      </w:pPr>
      <w:r w:rsidRPr="00FD2995">
        <w:t>Всего голосов «ОТКЛОНЕН» - «-».</w:t>
      </w:r>
    </w:p>
    <w:p w:rsidR="00555068" w:rsidRPr="00FD2995" w:rsidRDefault="00EA4FD8" w:rsidP="00555068">
      <w:pPr>
        <w:jc w:val="both"/>
        <w:rPr>
          <w:b/>
        </w:rPr>
      </w:pPr>
      <w:r>
        <w:rPr>
          <w:b/>
        </w:rPr>
        <w:t>10</w:t>
      </w:r>
      <w:r w:rsidR="00555068" w:rsidRPr="00FD2995">
        <w:rPr>
          <w:b/>
        </w:rPr>
        <w:t>. Результаты оценки и сопоставления заявок</w:t>
      </w:r>
      <w:r w:rsidR="00555068" w:rsidRPr="00FD2995">
        <w:rPr>
          <w:b/>
          <w:bCs/>
        </w:rPr>
        <w:t>:</w:t>
      </w:r>
    </w:p>
    <w:p w:rsidR="00555068" w:rsidRPr="00FD2995" w:rsidRDefault="005A1FD6" w:rsidP="00555068">
      <w:pPr>
        <w:jc w:val="both"/>
      </w:pPr>
      <w:r>
        <w:rPr>
          <w:b/>
        </w:rPr>
        <w:t>10</w:t>
      </w:r>
      <w:r w:rsidR="00555068" w:rsidRPr="00FD2995">
        <w:rPr>
          <w:b/>
        </w:rPr>
        <w:t>.1.</w:t>
      </w:r>
      <w:r w:rsidR="00555068" w:rsidRPr="00FD2995">
        <w:t xml:space="preserve"> В соответствии с пунктом </w:t>
      </w:r>
      <w:r>
        <w:t>9</w:t>
      </w:r>
      <w:r w:rsidR="00555068">
        <w:t xml:space="preserve"> настоящего Протокола</w:t>
      </w:r>
      <w:r w:rsidR="00555068" w:rsidRPr="00FD2995">
        <w:t xml:space="preserve"> комиссия АО «НПП «Квант» рассмотрела и оценила представленные заявки на соответствие их требованиям, установленным в извещении о проведении запроса </w:t>
      </w:r>
      <w:r w:rsidR="00555068">
        <w:t>предложений</w:t>
      </w:r>
      <w:r w:rsidR="00555068" w:rsidRPr="00FD2995">
        <w:t xml:space="preserve">, соответствию требованиям, установленным </w:t>
      </w:r>
      <w:r w:rsidR="00555068">
        <w:t>проектом договора</w:t>
      </w:r>
      <w:r w:rsidR="00555068" w:rsidRPr="00FD2995">
        <w:t xml:space="preserve"> и приняла решение:</w:t>
      </w:r>
    </w:p>
    <w:p w:rsidR="00555068" w:rsidRDefault="00555068" w:rsidP="00555068">
      <w:pPr>
        <w:jc w:val="both"/>
        <w:rPr>
          <w:b/>
        </w:rPr>
      </w:pPr>
      <w:r w:rsidRPr="00FD2995">
        <w:rPr>
          <w:b/>
        </w:rPr>
        <w:t xml:space="preserve">- Признать </w:t>
      </w:r>
      <w:r w:rsidR="00281FD0">
        <w:rPr>
          <w:b/>
        </w:rPr>
        <w:t xml:space="preserve">победителем </w:t>
      </w:r>
      <w:r w:rsidR="00281FD0" w:rsidRPr="00EA4FD8">
        <w:rPr>
          <w:b/>
        </w:rPr>
        <w:t>ООО «Инвест-ВЧМ»</w:t>
      </w:r>
      <w:r w:rsidRPr="002918E1">
        <w:rPr>
          <w:b/>
        </w:rPr>
        <w:t>.</w:t>
      </w:r>
    </w:p>
    <w:p w:rsidR="00555068" w:rsidRPr="00FD2995" w:rsidRDefault="00555068" w:rsidP="00555068">
      <w:pPr>
        <w:jc w:val="both"/>
        <w:rPr>
          <w:b/>
        </w:rPr>
      </w:pPr>
      <w:r>
        <w:rPr>
          <w:b/>
        </w:rPr>
        <w:t xml:space="preserve">- Заключить договор с </w:t>
      </w:r>
      <w:r w:rsidR="00281FD0">
        <w:rPr>
          <w:b/>
        </w:rPr>
        <w:t xml:space="preserve">ООО «Инвест-ВЧМ» </w:t>
      </w:r>
      <w:r>
        <w:rPr>
          <w:b/>
        </w:rPr>
        <w:t>по цене договора, указанной в заявке участника.</w:t>
      </w:r>
    </w:p>
    <w:p w:rsidR="00555068" w:rsidRPr="00FD2995" w:rsidRDefault="00555068" w:rsidP="00555068">
      <w:pPr>
        <w:contextualSpacing/>
        <w:jc w:val="both"/>
      </w:pPr>
      <w:r w:rsidRPr="00FD2995">
        <w:rPr>
          <w:b/>
        </w:rPr>
        <w:t>1</w:t>
      </w:r>
      <w:r w:rsidR="005A1FD6">
        <w:rPr>
          <w:b/>
        </w:rPr>
        <w:t>1</w:t>
      </w:r>
      <w:r w:rsidRPr="00FD2995">
        <w:t xml:space="preserve">. Настоящий протокол подлежит размещению на сайте </w:t>
      </w:r>
      <w:hyperlink r:id="rId10" w:history="1">
        <w:r w:rsidRPr="00400CF7">
          <w:rPr>
            <w:rStyle w:val="a3"/>
          </w:rPr>
          <w:t>http://npp-kvant.ru</w:t>
        </w:r>
      </w:hyperlink>
      <w:r>
        <w:rPr>
          <w:rStyle w:val="a3"/>
        </w:rPr>
        <w:t xml:space="preserve"> </w:t>
      </w:r>
      <w:r w:rsidRPr="00FD2995">
        <w:t>в течение 3 дней с даты подписания.</w:t>
      </w:r>
    </w:p>
    <w:p w:rsidR="00555068" w:rsidRDefault="00555068" w:rsidP="00555068">
      <w:pPr>
        <w:jc w:val="both"/>
        <w:rPr>
          <w:b/>
        </w:rPr>
      </w:pPr>
      <w:r w:rsidRPr="00FD2995">
        <w:rPr>
          <w:b/>
        </w:rPr>
        <w:t>1</w:t>
      </w:r>
      <w:r w:rsidR="005A1FD6">
        <w:rPr>
          <w:b/>
        </w:rPr>
        <w:t>2</w:t>
      </w:r>
      <w:r w:rsidRPr="00FD2995">
        <w:t xml:space="preserve">. Заседание Закупочной комиссии окончено в 10:00 местного времени, </w:t>
      </w:r>
      <w:r w:rsidR="00281FD0">
        <w:t>02.04</w:t>
      </w:r>
      <w:r w:rsidRPr="00FD2995">
        <w:t>.201</w:t>
      </w:r>
      <w:r w:rsidR="00281FD0">
        <w:t>8</w:t>
      </w:r>
      <w:r w:rsidRPr="00FD2995">
        <w:t xml:space="preserve"> г. </w:t>
      </w:r>
      <w:r w:rsidRPr="00FD2995">
        <w:br/>
      </w:r>
      <w:r w:rsidRPr="00FD2995">
        <w:rPr>
          <w:b/>
        </w:rPr>
        <w:t>1</w:t>
      </w:r>
      <w:r w:rsidR="005A1FD6">
        <w:rPr>
          <w:b/>
        </w:rPr>
        <w:t>3</w:t>
      </w:r>
      <w:r w:rsidRPr="00FD2995">
        <w:rPr>
          <w:b/>
        </w:rPr>
        <w:t>. Подписи:</w:t>
      </w:r>
    </w:p>
    <w:p w:rsidR="00555068" w:rsidRDefault="00555068" w:rsidP="00555068">
      <w:pPr>
        <w:jc w:val="both"/>
        <w:rPr>
          <w:b/>
        </w:rPr>
      </w:pPr>
    </w:p>
    <w:tbl>
      <w:tblPr>
        <w:tblpPr w:leftFromText="180" w:rightFromText="180" w:vertAnchor="text" w:horzAnchor="margin" w:tblpY="1"/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9"/>
        <w:gridCol w:w="2347"/>
        <w:gridCol w:w="4689"/>
      </w:tblGrid>
      <w:tr w:rsidR="00555068" w:rsidRPr="00133368" w:rsidTr="00555068">
        <w:tc>
          <w:tcPr>
            <w:tcW w:w="1556" w:type="pct"/>
            <w:shd w:val="clear" w:color="auto" w:fill="auto"/>
          </w:tcPr>
          <w:p w:rsidR="00555068" w:rsidRPr="00133368" w:rsidRDefault="00555068" w:rsidP="00555068">
            <w:pPr>
              <w:rPr>
                <w:b/>
                <w:sz w:val="26"/>
                <w:szCs w:val="26"/>
              </w:rPr>
            </w:pPr>
            <w:r w:rsidRPr="00133368">
              <w:rPr>
                <w:b/>
                <w:sz w:val="26"/>
                <w:szCs w:val="26"/>
              </w:rPr>
              <w:t>Председатель закупочной комиссии: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55068" w:rsidRPr="00133368" w:rsidRDefault="008E665E" w:rsidP="005550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2295" w:type="pct"/>
            <w:vAlign w:val="bottom"/>
          </w:tcPr>
          <w:p w:rsidR="00555068" w:rsidRPr="00133368" w:rsidRDefault="00555068" w:rsidP="00555068">
            <w:pPr>
              <w:rPr>
                <w:sz w:val="26"/>
                <w:szCs w:val="26"/>
              </w:rPr>
            </w:pPr>
            <w:r w:rsidRPr="00133368">
              <w:rPr>
                <w:sz w:val="26"/>
                <w:szCs w:val="26"/>
              </w:rPr>
              <w:t xml:space="preserve">Генеральный директор </w:t>
            </w:r>
          </w:p>
          <w:p w:rsidR="00555068" w:rsidRPr="00133368" w:rsidRDefault="00555068" w:rsidP="00555068">
            <w:pPr>
              <w:rPr>
                <w:sz w:val="26"/>
                <w:szCs w:val="26"/>
              </w:rPr>
            </w:pPr>
            <w:r w:rsidRPr="00133368">
              <w:rPr>
                <w:sz w:val="26"/>
                <w:szCs w:val="26"/>
              </w:rPr>
              <w:t>Яковлев А.В.</w:t>
            </w:r>
          </w:p>
        </w:tc>
      </w:tr>
      <w:tr w:rsidR="00555068" w:rsidRPr="00133368" w:rsidTr="00555068">
        <w:trPr>
          <w:trHeight w:val="898"/>
        </w:trPr>
        <w:tc>
          <w:tcPr>
            <w:tcW w:w="1556" w:type="pct"/>
            <w:shd w:val="clear" w:color="auto" w:fill="auto"/>
          </w:tcPr>
          <w:p w:rsidR="00555068" w:rsidRPr="00133368" w:rsidRDefault="00555068" w:rsidP="0055506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</w:t>
            </w:r>
            <w:r w:rsidRPr="00133368">
              <w:rPr>
                <w:b/>
                <w:sz w:val="26"/>
                <w:szCs w:val="26"/>
              </w:rPr>
              <w:t xml:space="preserve"> Председателя закупочной комиссии: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55068" w:rsidRPr="00133368" w:rsidRDefault="008E665E" w:rsidP="005550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2295" w:type="pct"/>
            <w:vAlign w:val="bottom"/>
          </w:tcPr>
          <w:p w:rsidR="00555068" w:rsidRPr="00133368" w:rsidRDefault="00555068" w:rsidP="00555068">
            <w:pPr>
              <w:pStyle w:val="af"/>
              <w:jc w:val="both"/>
              <w:rPr>
                <w:sz w:val="26"/>
                <w:szCs w:val="26"/>
                <w:shd w:val="clear" w:color="auto" w:fill="FFFFFF"/>
              </w:rPr>
            </w:pPr>
            <w:r w:rsidRPr="00133368">
              <w:rPr>
                <w:sz w:val="26"/>
                <w:szCs w:val="26"/>
                <w:shd w:val="clear" w:color="auto" w:fill="FFFFFF"/>
              </w:rPr>
              <w:t xml:space="preserve">Заместитель генерального директора – директор по экономике и финансам </w:t>
            </w:r>
          </w:p>
          <w:p w:rsidR="00555068" w:rsidRPr="00133368" w:rsidRDefault="00555068" w:rsidP="00555068">
            <w:pPr>
              <w:pStyle w:val="af"/>
              <w:jc w:val="both"/>
              <w:rPr>
                <w:sz w:val="26"/>
                <w:szCs w:val="26"/>
                <w:shd w:val="clear" w:color="auto" w:fill="FFFFFF"/>
              </w:rPr>
            </w:pPr>
            <w:r w:rsidRPr="00133368">
              <w:rPr>
                <w:sz w:val="26"/>
                <w:szCs w:val="26"/>
                <w:shd w:val="clear" w:color="auto" w:fill="FFFFFF"/>
              </w:rPr>
              <w:t>Иванова Ю.А.</w:t>
            </w:r>
          </w:p>
        </w:tc>
      </w:tr>
      <w:tr w:rsidR="00555068" w:rsidRPr="00133368" w:rsidTr="00555068">
        <w:trPr>
          <w:trHeight w:val="112"/>
        </w:trPr>
        <w:tc>
          <w:tcPr>
            <w:tcW w:w="1556" w:type="pct"/>
            <w:vMerge w:val="restart"/>
            <w:shd w:val="clear" w:color="auto" w:fill="auto"/>
          </w:tcPr>
          <w:p w:rsidR="00555068" w:rsidRPr="00133368" w:rsidRDefault="00555068" w:rsidP="00555068">
            <w:pPr>
              <w:rPr>
                <w:b/>
                <w:sz w:val="26"/>
                <w:szCs w:val="26"/>
              </w:rPr>
            </w:pPr>
            <w:r w:rsidRPr="00133368">
              <w:rPr>
                <w:b/>
                <w:sz w:val="26"/>
                <w:szCs w:val="26"/>
              </w:rPr>
              <w:t>Члены закупочной комиссии:</w:t>
            </w:r>
          </w:p>
        </w:tc>
        <w:tc>
          <w:tcPr>
            <w:tcW w:w="1149" w:type="pct"/>
            <w:shd w:val="clear" w:color="auto" w:fill="auto"/>
            <w:vAlign w:val="bottom"/>
          </w:tcPr>
          <w:p w:rsidR="00555068" w:rsidRPr="00133368" w:rsidRDefault="00555068" w:rsidP="00555068">
            <w:pPr>
              <w:jc w:val="center"/>
              <w:rPr>
                <w:i/>
                <w:sz w:val="26"/>
                <w:szCs w:val="26"/>
              </w:rPr>
            </w:pPr>
            <w:r w:rsidRPr="00133368">
              <w:rPr>
                <w:i/>
                <w:sz w:val="26"/>
                <w:szCs w:val="26"/>
              </w:rPr>
              <w:t xml:space="preserve"> </w:t>
            </w:r>
            <w:r w:rsidR="008E665E">
              <w:rPr>
                <w:i/>
                <w:sz w:val="26"/>
                <w:szCs w:val="26"/>
              </w:rPr>
              <w:t>Х</w:t>
            </w:r>
          </w:p>
        </w:tc>
        <w:tc>
          <w:tcPr>
            <w:tcW w:w="2295" w:type="pct"/>
            <w:vAlign w:val="bottom"/>
          </w:tcPr>
          <w:p w:rsidR="00555068" w:rsidRPr="00133368" w:rsidRDefault="00555068" w:rsidP="00555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службы по правовым вопросам – Семкина О.А.</w:t>
            </w:r>
          </w:p>
        </w:tc>
      </w:tr>
      <w:tr w:rsidR="00555068" w:rsidRPr="00133368" w:rsidTr="00555068">
        <w:trPr>
          <w:trHeight w:val="476"/>
        </w:trPr>
        <w:tc>
          <w:tcPr>
            <w:tcW w:w="1556" w:type="pct"/>
            <w:vMerge/>
            <w:shd w:val="clear" w:color="auto" w:fill="auto"/>
          </w:tcPr>
          <w:p w:rsidR="00555068" w:rsidRPr="00133368" w:rsidRDefault="00555068" w:rsidP="00555068">
            <w:pPr>
              <w:rPr>
                <w:b/>
                <w:sz w:val="26"/>
                <w:szCs w:val="26"/>
              </w:rPr>
            </w:pPr>
          </w:p>
        </w:tc>
        <w:tc>
          <w:tcPr>
            <w:tcW w:w="1149" w:type="pct"/>
            <w:shd w:val="clear" w:color="auto" w:fill="auto"/>
            <w:vAlign w:val="bottom"/>
          </w:tcPr>
          <w:p w:rsidR="00555068" w:rsidRPr="00133368" w:rsidRDefault="00281FD0" w:rsidP="0055506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отсутствовал</w:t>
            </w:r>
          </w:p>
        </w:tc>
        <w:tc>
          <w:tcPr>
            <w:tcW w:w="2295" w:type="pct"/>
            <w:vAlign w:val="bottom"/>
          </w:tcPr>
          <w:p w:rsidR="00555068" w:rsidRPr="00133368" w:rsidRDefault="00555068" w:rsidP="00555068">
            <w:pPr>
              <w:rPr>
                <w:sz w:val="26"/>
                <w:szCs w:val="26"/>
              </w:rPr>
            </w:pPr>
            <w:r w:rsidRPr="00133368">
              <w:rPr>
                <w:sz w:val="26"/>
                <w:szCs w:val="26"/>
              </w:rPr>
              <w:t>ВрИО руководителя службы МТО –Иванов Д.А.</w:t>
            </w:r>
          </w:p>
        </w:tc>
      </w:tr>
      <w:tr w:rsidR="00555068" w:rsidRPr="00133368" w:rsidTr="00555068">
        <w:tc>
          <w:tcPr>
            <w:tcW w:w="1556" w:type="pct"/>
            <w:shd w:val="clear" w:color="auto" w:fill="auto"/>
          </w:tcPr>
          <w:p w:rsidR="00555068" w:rsidRPr="00133368" w:rsidRDefault="00555068" w:rsidP="00555068">
            <w:pPr>
              <w:rPr>
                <w:b/>
                <w:sz w:val="26"/>
                <w:szCs w:val="26"/>
              </w:rPr>
            </w:pPr>
            <w:r w:rsidRPr="00133368">
              <w:rPr>
                <w:b/>
                <w:sz w:val="26"/>
                <w:szCs w:val="26"/>
              </w:rPr>
              <w:t>Секретарь закупочной комиссии:</w:t>
            </w:r>
          </w:p>
        </w:tc>
        <w:tc>
          <w:tcPr>
            <w:tcW w:w="1149" w:type="pct"/>
            <w:shd w:val="clear" w:color="auto" w:fill="auto"/>
            <w:vAlign w:val="bottom"/>
          </w:tcPr>
          <w:p w:rsidR="00555068" w:rsidRPr="00133368" w:rsidRDefault="008E665E" w:rsidP="005550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2295" w:type="pct"/>
            <w:vAlign w:val="bottom"/>
          </w:tcPr>
          <w:p w:rsidR="00555068" w:rsidRDefault="00555068" w:rsidP="00555068">
            <w:pPr>
              <w:rPr>
                <w:sz w:val="26"/>
                <w:szCs w:val="26"/>
              </w:rPr>
            </w:pPr>
            <w:r w:rsidRPr="00133368">
              <w:rPr>
                <w:sz w:val="26"/>
                <w:szCs w:val="26"/>
              </w:rPr>
              <w:t xml:space="preserve">Начальник отдела закупок  </w:t>
            </w:r>
          </w:p>
          <w:p w:rsidR="00555068" w:rsidRPr="00133368" w:rsidRDefault="00555068" w:rsidP="00555068">
            <w:pPr>
              <w:rPr>
                <w:sz w:val="26"/>
                <w:szCs w:val="26"/>
              </w:rPr>
            </w:pPr>
            <w:r w:rsidRPr="00133368">
              <w:rPr>
                <w:sz w:val="26"/>
                <w:szCs w:val="26"/>
              </w:rPr>
              <w:t>Пенева М.А.</w:t>
            </w:r>
          </w:p>
        </w:tc>
      </w:tr>
    </w:tbl>
    <w:p w:rsidR="0050504D" w:rsidRPr="00AD4230" w:rsidRDefault="0050504D" w:rsidP="00C47B93">
      <w:pPr>
        <w:jc w:val="right"/>
        <w:rPr>
          <w:b/>
        </w:rPr>
      </w:pPr>
    </w:p>
    <w:p w:rsidR="0050504D" w:rsidRPr="00AD4230" w:rsidRDefault="0050504D" w:rsidP="00C47B93">
      <w:pPr>
        <w:jc w:val="right"/>
        <w:rPr>
          <w:b/>
        </w:rPr>
      </w:pPr>
    </w:p>
    <w:p w:rsidR="0050504D" w:rsidRPr="00AD4230" w:rsidRDefault="0050504D" w:rsidP="00C47B93">
      <w:pPr>
        <w:jc w:val="right"/>
        <w:rPr>
          <w:b/>
        </w:rPr>
      </w:pPr>
    </w:p>
    <w:p w:rsidR="0050504D" w:rsidRPr="00AD4230" w:rsidRDefault="0050504D" w:rsidP="00C47B93">
      <w:pPr>
        <w:jc w:val="right"/>
        <w:rPr>
          <w:b/>
        </w:rPr>
      </w:pPr>
    </w:p>
    <w:p w:rsidR="0050504D" w:rsidRPr="00AD4230" w:rsidRDefault="0050504D" w:rsidP="00C47B93">
      <w:pPr>
        <w:jc w:val="right"/>
        <w:rPr>
          <w:b/>
        </w:rPr>
      </w:pPr>
    </w:p>
    <w:p w:rsidR="0050504D" w:rsidRPr="00AD4230" w:rsidRDefault="0050504D" w:rsidP="00C47B93">
      <w:pPr>
        <w:jc w:val="right"/>
        <w:rPr>
          <w:b/>
        </w:rPr>
      </w:pPr>
    </w:p>
    <w:p w:rsidR="0050504D" w:rsidRPr="00AD4230" w:rsidRDefault="0050504D" w:rsidP="00C47B93">
      <w:pPr>
        <w:jc w:val="right"/>
        <w:rPr>
          <w:b/>
        </w:rPr>
      </w:pPr>
    </w:p>
    <w:p w:rsidR="0050504D" w:rsidRDefault="0050504D" w:rsidP="00C47B93">
      <w:pPr>
        <w:jc w:val="right"/>
        <w:rPr>
          <w:b/>
        </w:rPr>
      </w:pPr>
    </w:p>
    <w:p w:rsidR="00AD4230" w:rsidRDefault="00AD4230" w:rsidP="00C47B93">
      <w:pPr>
        <w:jc w:val="right"/>
        <w:rPr>
          <w:b/>
        </w:rPr>
      </w:pPr>
    </w:p>
    <w:p w:rsidR="00AD4230" w:rsidRDefault="00AD4230" w:rsidP="00C47B93">
      <w:pPr>
        <w:jc w:val="right"/>
        <w:rPr>
          <w:b/>
        </w:rPr>
      </w:pPr>
    </w:p>
    <w:p w:rsidR="00AD4230" w:rsidRDefault="00AD4230" w:rsidP="00281FD0">
      <w:pPr>
        <w:rPr>
          <w:b/>
        </w:rPr>
      </w:pPr>
    </w:p>
    <w:sectPr w:rsidR="00AD4230" w:rsidSect="00487C5E">
      <w:pgSz w:w="11906" w:h="16838"/>
      <w:pgMar w:top="719" w:right="849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7D3" w:rsidRDefault="008207D3" w:rsidP="00EF7539">
      <w:r>
        <w:separator/>
      </w:r>
    </w:p>
  </w:endnote>
  <w:endnote w:type="continuationSeparator" w:id="0">
    <w:p w:rsidR="008207D3" w:rsidRDefault="008207D3" w:rsidP="00EF7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7D3" w:rsidRDefault="008207D3" w:rsidP="00EF7539">
      <w:r>
        <w:separator/>
      </w:r>
    </w:p>
  </w:footnote>
  <w:footnote w:type="continuationSeparator" w:id="0">
    <w:p w:rsidR="008207D3" w:rsidRDefault="008207D3" w:rsidP="00EF7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C55"/>
    <w:multiLevelType w:val="hybridMultilevel"/>
    <w:tmpl w:val="B44C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268B"/>
    <w:multiLevelType w:val="hybridMultilevel"/>
    <w:tmpl w:val="A81E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7748"/>
    <w:multiLevelType w:val="hybridMultilevel"/>
    <w:tmpl w:val="1CAEC7B6"/>
    <w:lvl w:ilvl="0" w:tplc="9FB0A6F8">
      <w:start w:val="7"/>
      <w:numFmt w:val="bullet"/>
      <w:lvlText w:val=""/>
      <w:lvlJc w:val="left"/>
      <w:pPr>
        <w:ind w:left="64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31AF37BC"/>
    <w:multiLevelType w:val="hybridMultilevel"/>
    <w:tmpl w:val="D3BA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A42C0"/>
    <w:multiLevelType w:val="hybridMultilevel"/>
    <w:tmpl w:val="8D54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D010C"/>
    <w:multiLevelType w:val="singleLevel"/>
    <w:tmpl w:val="967239DA"/>
    <w:lvl w:ilvl="0">
      <w:start w:val="1"/>
      <w:numFmt w:val="decimal"/>
      <w:lvlText w:val="%1."/>
      <w:legacy w:legacy="1" w:legacySpace="0" w:legacyIndent="192"/>
      <w:lvlJc w:val="left"/>
      <w:rPr>
        <w:rFonts w:ascii="Calibri" w:hAnsi="Calibri" w:cs="Calibri" w:hint="default"/>
      </w:rPr>
    </w:lvl>
  </w:abstractNum>
  <w:abstractNum w:abstractNumId="6">
    <w:nsid w:val="4BEE1C39"/>
    <w:multiLevelType w:val="multilevel"/>
    <w:tmpl w:val="3EC43E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C367E3A"/>
    <w:multiLevelType w:val="singleLevel"/>
    <w:tmpl w:val="85F471A2"/>
    <w:lvl w:ilvl="0">
      <w:start w:val="1"/>
      <w:numFmt w:val="decimal"/>
      <w:lvlText w:val="3.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8">
    <w:nsid w:val="51740559"/>
    <w:multiLevelType w:val="hybridMultilevel"/>
    <w:tmpl w:val="1B3A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F6DA9"/>
    <w:multiLevelType w:val="multilevel"/>
    <w:tmpl w:val="EDF2F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6CC2A39"/>
    <w:multiLevelType w:val="hybridMultilevel"/>
    <w:tmpl w:val="5E02E202"/>
    <w:lvl w:ilvl="0" w:tplc="BBA2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F1196"/>
    <w:multiLevelType w:val="hybridMultilevel"/>
    <w:tmpl w:val="5180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E6C63"/>
    <w:multiLevelType w:val="singleLevel"/>
    <w:tmpl w:val="E2F42DDA"/>
    <w:lvl w:ilvl="0">
      <w:start w:val="1"/>
      <w:numFmt w:val="decimal"/>
      <w:lvlText w:val="4.%1."/>
      <w:legacy w:legacy="1" w:legacySpace="0" w:legacyIndent="326"/>
      <w:lvlJc w:val="left"/>
      <w:rPr>
        <w:rFonts w:ascii="Calibri" w:hAnsi="Calibri" w:cs="Calibri" w:hint="default"/>
      </w:rPr>
    </w:lvl>
  </w:abstractNum>
  <w:abstractNum w:abstractNumId="13">
    <w:nsid w:val="74616D56"/>
    <w:multiLevelType w:val="singleLevel"/>
    <w:tmpl w:val="B9DA8A8C"/>
    <w:lvl w:ilvl="0">
      <w:start w:val="3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14">
    <w:nsid w:val="754936A7"/>
    <w:multiLevelType w:val="hybridMultilevel"/>
    <w:tmpl w:val="682CCB2C"/>
    <w:lvl w:ilvl="0" w:tplc="B2AE5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3064A8"/>
    <w:multiLevelType w:val="hybridMultilevel"/>
    <w:tmpl w:val="75F6CFD8"/>
    <w:lvl w:ilvl="0" w:tplc="C9508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8B750A"/>
    <w:multiLevelType w:val="hybridMultilevel"/>
    <w:tmpl w:val="1BEA4F40"/>
    <w:lvl w:ilvl="0" w:tplc="AFC80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B2274"/>
    <w:multiLevelType w:val="singleLevel"/>
    <w:tmpl w:val="469EAAF2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6"/>
  </w:num>
  <w:num w:numId="5">
    <w:abstractNumId w:val="14"/>
  </w:num>
  <w:num w:numId="6">
    <w:abstractNumId w:val="17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1"/>
  </w:num>
  <w:num w:numId="12">
    <w:abstractNumId w:val="15"/>
  </w:num>
  <w:num w:numId="13">
    <w:abstractNumId w:val="1"/>
  </w:num>
  <w:num w:numId="14">
    <w:abstractNumId w:val="3"/>
  </w:num>
  <w:num w:numId="15">
    <w:abstractNumId w:val="1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7FC"/>
    <w:rsid w:val="000176E1"/>
    <w:rsid w:val="000261A0"/>
    <w:rsid w:val="00032BDC"/>
    <w:rsid w:val="000510FF"/>
    <w:rsid w:val="00052436"/>
    <w:rsid w:val="000919F8"/>
    <w:rsid w:val="000C0F3C"/>
    <w:rsid w:val="000D2DD8"/>
    <w:rsid w:val="000D4655"/>
    <w:rsid w:val="000F7B6A"/>
    <w:rsid w:val="00106055"/>
    <w:rsid w:val="00117D00"/>
    <w:rsid w:val="00134133"/>
    <w:rsid w:val="0014298E"/>
    <w:rsid w:val="00160916"/>
    <w:rsid w:val="00181633"/>
    <w:rsid w:val="00181E6B"/>
    <w:rsid w:val="001A7C22"/>
    <w:rsid w:val="001C1236"/>
    <w:rsid w:val="001C5D0F"/>
    <w:rsid w:val="001F2CBB"/>
    <w:rsid w:val="00202F58"/>
    <w:rsid w:val="0021007E"/>
    <w:rsid w:val="002111FE"/>
    <w:rsid w:val="002141B6"/>
    <w:rsid w:val="00223AAC"/>
    <w:rsid w:val="00254A29"/>
    <w:rsid w:val="002803B1"/>
    <w:rsid w:val="00281FD0"/>
    <w:rsid w:val="00290AB7"/>
    <w:rsid w:val="002965E3"/>
    <w:rsid w:val="002A6BA3"/>
    <w:rsid w:val="002C3160"/>
    <w:rsid w:val="002C5F44"/>
    <w:rsid w:val="002F062C"/>
    <w:rsid w:val="002F16DF"/>
    <w:rsid w:val="003172CB"/>
    <w:rsid w:val="00324F6F"/>
    <w:rsid w:val="003336A3"/>
    <w:rsid w:val="00345BDD"/>
    <w:rsid w:val="003559C4"/>
    <w:rsid w:val="003D28F1"/>
    <w:rsid w:val="003E1585"/>
    <w:rsid w:val="003E4624"/>
    <w:rsid w:val="00402006"/>
    <w:rsid w:val="004173F2"/>
    <w:rsid w:val="00487C5E"/>
    <w:rsid w:val="00496119"/>
    <w:rsid w:val="004B1B33"/>
    <w:rsid w:val="004B44EB"/>
    <w:rsid w:val="004C115A"/>
    <w:rsid w:val="004C4378"/>
    <w:rsid w:val="004F6FB2"/>
    <w:rsid w:val="0050504D"/>
    <w:rsid w:val="00533A63"/>
    <w:rsid w:val="005514F5"/>
    <w:rsid w:val="00555068"/>
    <w:rsid w:val="0055760C"/>
    <w:rsid w:val="00565433"/>
    <w:rsid w:val="00585CF3"/>
    <w:rsid w:val="00592DFD"/>
    <w:rsid w:val="005A1FD6"/>
    <w:rsid w:val="005C5F48"/>
    <w:rsid w:val="005D16F6"/>
    <w:rsid w:val="005E111C"/>
    <w:rsid w:val="00636AD2"/>
    <w:rsid w:val="00637AB0"/>
    <w:rsid w:val="00694F4D"/>
    <w:rsid w:val="006A75B9"/>
    <w:rsid w:val="006C1E94"/>
    <w:rsid w:val="006C5277"/>
    <w:rsid w:val="006C6F36"/>
    <w:rsid w:val="006D74BF"/>
    <w:rsid w:val="006E51E3"/>
    <w:rsid w:val="006F07AB"/>
    <w:rsid w:val="006F64BE"/>
    <w:rsid w:val="00711006"/>
    <w:rsid w:val="00740D37"/>
    <w:rsid w:val="0076133A"/>
    <w:rsid w:val="007703CB"/>
    <w:rsid w:val="007728B8"/>
    <w:rsid w:val="007A6F75"/>
    <w:rsid w:val="007B0A08"/>
    <w:rsid w:val="0080180F"/>
    <w:rsid w:val="00805FEF"/>
    <w:rsid w:val="008207D3"/>
    <w:rsid w:val="0082334A"/>
    <w:rsid w:val="008269E4"/>
    <w:rsid w:val="00831041"/>
    <w:rsid w:val="00836E28"/>
    <w:rsid w:val="00851D8E"/>
    <w:rsid w:val="00865B86"/>
    <w:rsid w:val="008B171E"/>
    <w:rsid w:val="008B2D8F"/>
    <w:rsid w:val="008B407A"/>
    <w:rsid w:val="008C6F04"/>
    <w:rsid w:val="008E1E2E"/>
    <w:rsid w:val="008E408A"/>
    <w:rsid w:val="008E665E"/>
    <w:rsid w:val="009041E8"/>
    <w:rsid w:val="00906717"/>
    <w:rsid w:val="009156AE"/>
    <w:rsid w:val="009330B4"/>
    <w:rsid w:val="00943FFF"/>
    <w:rsid w:val="009744CC"/>
    <w:rsid w:val="00975F41"/>
    <w:rsid w:val="009A47E1"/>
    <w:rsid w:val="009A7618"/>
    <w:rsid w:val="009F2D24"/>
    <w:rsid w:val="00A0378E"/>
    <w:rsid w:val="00A14CB0"/>
    <w:rsid w:val="00A16019"/>
    <w:rsid w:val="00A16339"/>
    <w:rsid w:val="00A364DB"/>
    <w:rsid w:val="00A41C32"/>
    <w:rsid w:val="00A47619"/>
    <w:rsid w:val="00A73542"/>
    <w:rsid w:val="00AB4A95"/>
    <w:rsid w:val="00AD4230"/>
    <w:rsid w:val="00AD5593"/>
    <w:rsid w:val="00B237FC"/>
    <w:rsid w:val="00B31CC9"/>
    <w:rsid w:val="00B338AC"/>
    <w:rsid w:val="00B43B33"/>
    <w:rsid w:val="00B526DA"/>
    <w:rsid w:val="00B77BCE"/>
    <w:rsid w:val="00B83EE2"/>
    <w:rsid w:val="00BB7693"/>
    <w:rsid w:val="00BD374E"/>
    <w:rsid w:val="00BE15F8"/>
    <w:rsid w:val="00BF28AD"/>
    <w:rsid w:val="00C13C79"/>
    <w:rsid w:val="00C143C9"/>
    <w:rsid w:val="00C43E06"/>
    <w:rsid w:val="00C47B93"/>
    <w:rsid w:val="00C53092"/>
    <w:rsid w:val="00CB07A7"/>
    <w:rsid w:val="00CF60B9"/>
    <w:rsid w:val="00CF6488"/>
    <w:rsid w:val="00D00F21"/>
    <w:rsid w:val="00D04A72"/>
    <w:rsid w:val="00D4040A"/>
    <w:rsid w:val="00D426B9"/>
    <w:rsid w:val="00D577AA"/>
    <w:rsid w:val="00D7044C"/>
    <w:rsid w:val="00D7214F"/>
    <w:rsid w:val="00D77A18"/>
    <w:rsid w:val="00D86B69"/>
    <w:rsid w:val="00DD3411"/>
    <w:rsid w:val="00DD5920"/>
    <w:rsid w:val="00DD62BF"/>
    <w:rsid w:val="00DE494D"/>
    <w:rsid w:val="00E12ED0"/>
    <w:rsid w:val="00E154EE"/>
    <w:rsid w:val="00E171E8"/>
    <w:rsid w:val="00E2306B"/>
    <w:rsid w:val="00E32155"/>
    <w:rsid w:val="00E47260"/>
    <w:rsid w:val="00E52CE8"/>
    <w:rsid w:val="00E62377"/>
    <w:rsid w:val="00E859DA"/>
    <w:rsid w:val="00EA4FD8"/>
    <w:rsid w:val="00EE0A50"/>
    <w:rsid w:val="00EF509E"/>
    <w:rsid w:val="00EF721C"/>
    <w:rsid w:val="00EF7539"/>
    <w:rsid w:val="00F76E3E"/>
    <w:rsid w:val="00F81893"/>
    <w:rsid w:val="00F8407F"/>
    <w:rsid w:val="00FA343C"/>
    <w:rsid w:val="00FA445C"/>
    <w:rsid w:val="00FE7D00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3" type="connector" idref="#AutoShape 5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3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37F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B237FC"/>
    <w:pPr>
      <w:jc w:val="both"/>
    </w:pPr>
    <w:rPr>
      <w:rFonts w:cs="Courier New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237FC"/>
    <w:rPr>
      <w:rFonts w:ascii="Times New Roman" w:eastAsia="Times New Roman" w:hAnsi="Times New Roman" w:cs="Courier New"/>
      <w:sz w:val="28"/>
      <w:szCs w:val="20"/>
      <w:lang w:eastAsia="ru-RU"/>
    </w:rPr>
  </w:style>
  <w:style w:type="character" w:styleId="a4">
    <w:name w:val="Placeholder Text"/>
    <w:basedOn w:val="a0"/>
    <w:uiPriority w:val="99"/>
    <w:semiHidden/>
    <w:rsid w:val="00B237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3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753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F75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7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7539"/>
    <w:rPr>
      <w:vertAlign w:val="superscript"/>
    </w:rPr>
  </w:style>
  <w:style w:type="table" w:styleId="ab">
    <w:name w:val="Table Grid"/>
    <w:basedOn w:val="a1"/>
    <w:uiPriority w:val="59"/>
    <w:rsid w:val="003E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03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ЖИРНЫЙ"/>
    <w:basedOn w:val="a0"/>
    <w:uiPriority w:val="1"/>
    <w:rsid w:val="00A0378E"/>
    <w:rPr>
      <w:rFonts w:ascii="Times New Roman" w:hAnsi="Times New Roman"/>
      <w:b/>
      <w:color w:val="auto"/>
      <w:sz w:val="24"/>
      <w:u w:val="double"/>
    </w:rPr>
  </w:style>
  <w:style w:type="character" w:customStyle="1" w:styleId="30">
    <w:name w:val="Заголовок 3 Знак"/>
    <w:basedOn w:val="a0"/>
    <w:link w:val="3"/>
    <w:uiPriority w:val="9"/>
    <w:semiHidden/>
    <w:rsid w:val="008B2D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0261A0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0261A0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02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A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-4">
    <w:name w:val="Пункт-4"/>
    <w:basedOn w:val="a"/>
    <w:rsid w:val="00BE15F8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Style3">
    <w:name w:val="Style3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5514F5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514F5"/>
    <w:pPr>
      <w:widowControl w:val="0"/>
      <w:autoSpaceDE w:val="0"/>
      <w:autoSpaceDN w:val="0"/>
      <w:adjustRightInd w:val="0"/>
      <w:spacing w:line="218" w:lineRule="exact"/>
      <w:ind w:firstLine="283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36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1315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ind w:firstLine="365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5514F5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288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5514F5"/>
    <w:pPr>
      <w:widowControl w:val="0"/>
      <w:autoSpaceDE w:val="0"/>
      <w:autoSpaceDN w:val="0"/>
      <w:adjustRightInd w:val="0"/>
      <w:spacing w:line="197" w:lineRule="exact"/>
      <w:jc w:val="righ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514F5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5514F5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27">
    <w:name w:val="Font Style27"/>
    <w:basedOn w:val="a0"/>
    <w:uiPriority w:val="99"/>
    <w:rsid w:val="005514F5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5514F5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5514F5"/>
    <w:rPr>
      <w:rFonts w:ascii="Arial" w:hAnsi="Arial" w:cs="Arial"/>
      <w:sz w:val="18"/>
      <w:szCs w:val="18"/>
    </w:rPr>
  </w:style>
  <w:style w:type="character" w:customStyle="1" w:styleId="FontStyle30">
    <w:name w:val="Font Style30"/>
    <w:basedOn w:val="a0"/>
    <w:uiPriority w:val="99"/>
    <w:rsid w:val="005514F5"/>
    <w:rPr>
      <w:rFonts w:ascii="Calibri" w:hAnsi="Calibri" w:cs="Calibri"/>
      <w:b/>
      <w:bCs/>
      <w:sz w:val="14"/>
      <w:szCs w:val="14"/>
    </w:rPr>
  </w:style>
  <w:style w:type="character" w:customStyle="1" w:styleId="FontStyle31">
    <w:name w:val="Font Style31"/>
    <w:basedOn w:val="a0"/>
    <w:uiPriority w:val="99"/>
    <w:rsid w:val="005514F5"/>
    <w:rPr>
      <w:rFonts w:ascii="Calibri" w:hAnsi="Calibri" w:cs="Calibri"/>
      <w:sz w:val="16"/>
      <w:szCs w:val="16"/>
    </w:rPr>
  </w:style>
  <w:style w:type="character" w:customStyle="1" w:styleId="FontStyle32">
    <w:name w:val="Font Style32"/>
    <w:basedOn w:val="a0"/>
    <w:uiPriority w:val="99"/>
    <w:rsid w:val="005514F5"/>
    <w:rPr>
      <w:rFonts w:ascii="Calibri" w:hAnsi="Calibri" w:cs="Calibri"/>
      <w:b/>
      <w:bCs/>
      <w:sz w:val="16"/>
      <w:szCs w:val="16"/>
    </w:rPr>
  </w:style>
  <w:style w:type="paragraph" w:styleId="af0">
    <w:name w:val="header"/>
    <w:basedOn w:val="a"/>
    <w:link w:val="af1"/>
    <w:unhideWhenUsed/>
    <w:rsid w:val="00DD592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D5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D59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D5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1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41C3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41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a"/>
    <w:uiPriority w:val="99"/>
    <w:rsid w:val="00223AAC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</w:rPr>
  </w:style>
  <w:style w:type="paragraph" w:styleId="af6">
    <w:name w:val="Block Text"/>
    <w:basedOn w:val="a"/>
    <w:rsid w:val="00E47260"/>
    <w:pPr>
      <w:ind w:left="-851" w:right="-1050" w:firstLine="567"/>
      <w:jc w:val="both"/>
    </w:pPr>
    <w:rPr>
      <w:szCs w:val="20"/>
    </w:rPr>
  </w:style>
  <w:style w:type="character" w:customStyle="1" w:styleId="777">
    <w:name w:val="777"/>
    <w:basedOn w:val="a0"/>
    <w:uiPriority w:val="1"/>
    <w:rsid w:val="00555068"/>
    <w:rPr>
      <w:rFonts w:ascii="Times New Roman" w:hAnsi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3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37F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B237FC"/>
    <w:pPr>
      <w:jc w:val="both"/>
    </w:pPr>
    <w:rPr>
      <w:rFonts w:cs="Courier New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237FC"/>
    <w:rPr>
      <w:rFonts w:ascii="Times New Roman" w:eastAsia="Times New Roman" w:hAnsi="Times New Roman" w:cs="Courier New"/>
      <w:sz w:val="28"/>
      <w:szCs w:val="20"/>
      <w:lang w:eastAsia="ru-RU"/>
    </w:rPr>
  </w:style>
  <w:style w:type="character" w:styleId="a4">
    <w:name w:val="Placeholder Text"/>
    <w:basedOn w:val="a0"/>
    <w:uiPriority w:val="99"/>
    <w:semiHidden/>
    <w:rsid w:val="00B237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3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753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F75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7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7539"/>
    <w:rPr>
      <w:vertAlign w:val="superscript"/>
    </w:rPr>
  </w:style>
  <w:style w:type="table" w:styleId="ab">
    <w:name w:val="Table Grid"/>
    <w:basedOn w:val="a1"/>
    <w:uiPriority w:val="59"/>
    <w:rsid w:val="003E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03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ЖИРНЫЙ"/>
    <w:basedOn w:val="a0"/>
    <w:uiPriority w:val="1"/>
    <w:rsid w:val="00A0378E"/>
    <w:rPr>
      <w:rFonts w:ascii="Times New Roman" w:hAnsi="Times New Roman"/>
      <w:b/>
      <w:color w:val="auto"/>
      <w:sz w:val="24"/>
      <w:u w:val="double"/>
    </w:rPr>
  </w:style>
  <w:style w:type="character" w:customStyle="1" w:styleId="30">
    <w:name w:val="Заголовок 3 Знак"/>
    <w:basedOn w:val="a0"/>
    <w:link w:val="3"/>
    <w:uiPriority w:val="9"/>
    <w:semiHidden/>
    <w:rsid w:val="008B2D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0261A0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0261A0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02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E0A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-4">
    <w:name w:val="Пункт-4"/>
    <w:basedOn w:val="a"/>
    <w:rsid w:val="00BE15F8"/>
    <w:pPr>
      <w:tabs>
        <w:tab w:val="num" w:pos="1701"/>
      </w:tabs>
      <w:spacing w:line="288" w:lineRule="auto"/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pp-kvan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8751-B672-4EDB-B37B-4C73CC59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kuchma_ma</cp:lastModifiedBy>
  <cp:revision>5</cp:revision>
  <cp:lastPrinted>2018-04-02T14:07:00Z</cp:lastPrinted>
  <dcterms:created xsi:type="dcterms:W3CDTF">2018-04-02T14:03:00Z</dcterms:created>
  <dcterms:modified xsi:type="dcterms:W3CDTF">2018-04-04T11:09:00Z</dcterms:modified>
</cp:coreProperties>
</file>