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9E" w:rsidRPr="00D547FC" w:rsidRDefault="0003749E" w:rsidP="00B57567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ДОГОВОР</w:t>
      </w:r>
    </w:p>
    <w:p w:rsidR="0003749E" w:rsidRPr="00DD0EBE" w:rsidRDefault="0003749E" w:rsidP="00B57567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DD0E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автомобиля </w:t>
      </w:r>
      <w:r w:rsidR="00C1012B">
        <w:rPr>
          <w:rFonts w:ascii="Times New Roman" w:hAnsi="Times New Roman" w:cs="Times New Roman"/>
          <w:b/>
          <w:bCs/>
          <w:sz w:val="24"/>
          <w:szCs w:val="24"/>
        </w:rPr>
        <w:t xml:space="preserve">Мицубиси </w:t>
      </w:r>
      <w:proofErr w:type="spellStart"/>
      <w:r w:rsidR="00C1012B">
        <w:rPr>
          <w:rFonts w:ascii="Times New Roman" w:hAnsi="Times New Roman" w:cs="Times New Roman"/>
          <w:b/>
          <w:bCs/>
          <w:sz w:val="24"/>
          <w:szCs w:val="24"/>
        </w:rPr>
        <w:t>Паджеро</w:t>
      </w:r>
      <w:proofErr w:type="spellEnd"/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49E" w:rsidRPr="00D547FC" w:rsidRDefault="0003749E" w:rsidP="0003749E">
      <w:pPr>
        <w:shd w:val="clear" w:color="auto" w:fill="FFFFFF"/>
        <w:tabs>
          <w:tab w:val="left" w:pos="1620"/>
        </w:tabs>
        <w:spacing w:before="254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3"/>
          <w:sz w:val="24"/>
          <w:szCs w:val="24"/>
        </w:rPr>
        <w:t>г. Москва</w:t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DD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20</w:t>
      </w:r>
      <w:r w:rsidR="00DD0EBE">
        <w:rPr>
          <w:rFonts w:ascii="Times New Roman" w:hAnsi="Times New Roman" w:cs="Times New Roman"/>
          <w:sz w:val="24"/>
          <w:szCs w:val="24"/>
        </w:rPr>
        <w:t>2__</w:t>
      </w:r>
      <w:r w:rsidRPr="00D54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49E" w:rsidRPr="00990D0F" w:rsidRDefault="0003749E" w:rsidP="0003749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D0F" w:rsidRPr="00D547FC" w:rsidRDefault="00723648" w:rsidP="005237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Открытое а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«Научно-производственное предприятие «Квант»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, переименованное на основании Федерального закона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от 05.05.2014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99-ФЗ в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«Научно-производственное предприятие «Квант» (АО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3749E"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«Продавец», </w:t>
      </w:r>
      <w:r w:rsidR="006D496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76997">
        <w:rPr>
          <w:rFonts w:ascii="Times New Roman" w:hAnsi="Times New Roman" w:cs="Times New Roman"/>
          <w:sz w:val="24"/>
          <w:szCs w:val="24"/>
        </w:rPr>
        <w:t>Черенкова Павла Геннадьевича</w:t>
      </w:r>
      <w:r w:rsidR="0003749E">
        <w:rPr>
          <w:rFonts w:ascii="Times New Roman" w:hAnsi="Times New Roman" w:cs="Times New Roman"/>
          <w:sz w:val="24"/>
          <w:szCs w:val="24"/>
        </w:rPr>
        <w:t>, действующего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3749E" w:rsidRPr="0003749E">
        <w:rPr>
          <w:rFonts w:ascii="Times New Roman" w:hAnsi="Times New Roman" w:cs="Times New Roman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им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енуемый в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дальнейшем 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«Покупатель»</w:t>
      </w:r>
      <w:r w:rsidR="0003749E" w:rsidRPr="0003749E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 другой стороны, вместе именуемые «Стороны», заключили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030C22">
        <w:rPr>
          <w:rFonts w:ascii="Times New Roman" w:hAnsi="Times New Roman" w:cs="Times New Roman"/>
          <w:sz w:val="24"/>
          <w:szCs w:val="24"/>
        </w:rPr>
        <w:t>(далее – Договор)</w:t>
      </w:r>
      <w:r w:rsidR="0003749E" w:rsidRPr="00D547F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3749E" w:rsidRPr="00D547FC" w:rsidRDefault="0003749E" w:rsidP="0003749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ДОГОВОРА</w:t>
      </w:r>
    </w:p>
    <w:p w:rsidR="0003749E" w:rsidRPr="00D547FC" w:rsidRDefault="0003749E" w:rsidP="006D4968">
      <w:pPr>
        <w:shd w:val="clear" w:color="auto" w:fill="FFFFFF"/>
        <w:spacing w:before="278" w:line="274" w:lineRule="exact"/>
        <w:ind w:left="14" w:right="38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="006D4968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В соотв</w:t>
      </w:r>
      <w:r w:rsidR="00030C22">
        <w:rPr>
          <w:rFonts w:ascii="Times New Roman" w:hAnsi="Times New Roman" w:cs="Times New Roman"/>
          <w:sz w:val="24"/>
          <w:szCs w:val="24"/>
        </w:rPr>
        <w:t>етствии с условиями настоящего Д</w:t>
      </w:r>
      <w:r w:rsidRPr="00D547FC">
        <w:rPr>
          <w:rFonts w:ascii="Times New Roman" w:hAnsi="Times New Roman" w:cs="Times New Roman"/>
          <w:sz w:val="24"/>
          <w:szCs w:val="24"/>
        </w:rPr>
        <w:t>оговора Продавец обязуется</w:t>
      </w:r>
      <w:r w:rsidR="00720014" w:rsidRPr="00720014">
        <w:rPr>
          <w:rFonts w:ascii="Times New Roman" w:hAnsi="Times New Roman" w:cs="Times New Roman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030C22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Покупателю, а Покупатель </w:t>
      </w:r>
      <w:r w:rsidR="00030C2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030C22">
        <w:rPr>
          <w:rFonts w:ascii="Times New Roman" w:hAnsi="Times New Roman" w:cs="Times New Roman"/>
          <w:sz w:val="24"/>
          <w:szCs w:val="24"/>
        </w:rPr>
        <w:t xml:space="preserve">и оплатить указанную в п. 3.1 Договора сумму за следующее </w:t>
      </w:r>
      <w:r w:rsidRPr="00D547FC">
        <w:rPr>
          <w:rFonts w:ascii="Times New Roman" w:hAnsi="Times New Roman" w:cs="Times New Roman"/>
          <w:sz w:val="24"/>
          <w:szCs w:val="24"/>
        </w:rPr>
        <w:t xml:space="preserve">транспортное средство (далее </w:t>
      </w:r>
      <w:r w:rsidR="00B57567">
        <w:rPr>
          <w:rFonts w:ascii="Times New Roman" w:hAnsi="Times New Roman" w:cs="Times New Roman"/>
          <w:sz w:val="24"/>
          <w:szCs w:val="24"/>
        </w:rPr>
        <w:t>–</w:t>
      </w:r>
      <w:r w:rsidRPr="00D547FC">
        <w:rPr>
          <w:rFonts w:ascii="Times New Roman" w:hAnsi="Times New Roman" w:cs="Times New Roman"/>
          <w:sz w:val="24"/>
          <w:szCs w:val="24"/>
        </w:rPr>
        <w:t xml:space="preserve"> Автомобиль)</w:t>
      </w:r>
      <w:r w:rsidR="00030C22">
        <w:rPr>
          <w:rFonts w:ascii="Times New Roman" w:hAnsi="Times New Roman" w:cs="Times New Roman"/>
          <w:sz w:val="24"/>
          <w:szCs w:val="24"/>
        </w:rPr>
        <w:t>:</w:t>
      </w:r>
      <w:r w:rsidR="00030C22" w:rsidRPr="00D5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22" w:rsidRPr="00030C22" w:rsidRDefault="00030C22" w:rsidP="00030C22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D547FC">
        <w:rPr>
          <w:rFonts w:ascii="Times New Roman" w:hAnsi="Times New Roman" w:cs="Times New Roman"/>
          <w:spacing w:val="-3"/>
          <w:sz w:val="24"/>
          <w:szCs w:val="24"/>
        </w:rPr>
        <w:t>арка</w:t>
      </w:r>
      <w:proofErr w:type="gramEnd"/>
      <w:r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, модель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ТС </w:t>
      </w:r>
      <w:r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Мицубиси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Паджеро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3,2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LBW</w:t>
      </w:r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03749E" w:rsidRPr="00D54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</w:t>
      </w:r>
      <w:r w:rsidR="0003749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дарственный</w:t>
      </w:r>
      <w:proofErr w:type="gramEnd"/>
      <w:r w:rsidR="000374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номерной знак – 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Т344ТВ</w:t>
      </w:r>
      <w:r w:rsidR="00DD0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6797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166797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</w:p>
    <w:p w:rsidR="0003749E" w:rsidRPr="00166797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>дентификационный номер (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  <w:lang w:val="en-US"/>
        </w:rPr>
        <w:t>VIN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) – 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JMBLYV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98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W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J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500206</w:t>
      </w:r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D547FC">
        <w:rPr>
          <w:rFonts w:ascii="Times New Roman" w:hAnsi="Times New Roman" w:cs="Times New Roman"/>
          <w:spacing w:val="-2"/>
          <w:sz w:val="24"/>
          <w:szCs w:val="24"/>
        </w:rPr>
        <w:t>наименование</w:t>
      </w:r>
      <w:proofErr w:type="gramEnd"/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(тип ТС)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6797">
        <w:rPr>
          <w:rFonts w:ascii="Times New Roman" w:hAnsi="Times New Roman" w:cs="Times New Roman"/>
          <w:spacing w:val="-2"/>
          <w:sz w:val="24"/>
          <w:szCs w:val="24"/>
        </w:rPr>
        <w:t>УНИВЕРСАЛ</w:t>
      </w:r>
      <w:r w:rsidR="00AA1D3A">
        <w:rPr>
          <w:rFonts w:ascii="Times New Roman" w:hAnsi="Times New Roman" w:cs="Times New Roman"/>
          <w:spacing w:val="-2"/>
          <w:sz w:val="24"/>
          <w:szCs w:val="24"/>
        </w:rPr>
        <w:t xml:space="preserve"> ЛЕГКОВОЙ</w:t>
      </w:r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год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изготовления ТС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spacing w:val="-2"/>
          <w:sz w:val="24"/>
          <w:szCs w:val="24"/>
        </w:rPr>
        <w:t>200</w:t>
      </w:r>
      <w:r w:rsidR="00166797"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03749E" w:rsidRPr="00720014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шасси (рама) № – 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УСТАНОВЛЕНО</w:t>
      </w:r>
    </w:p>
    <w:p w:rsidR="0003749E" w:rsidRPr="00AA35CD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кузов (коляска) № 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JMBLYV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98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W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166797">
        <w:rPr>
          <w:rFonts w:ascii="Times New Roman" w:hAnsi="Times New Roman" w:cs="Times New Roman"/>
          <w:spacing w:val="-3"/>
          <w:sz w:val="24"/>
          <w:szCs w:val="24"/>
          <w:lang w:val="en-US"/>
        </w:rPr>
        <w:t>J</w:t>
      </w:r>
      <w:r w:rsidR="00166797" w:rsidRPr="00166797">
        <w:rPr>
          <w:rFonts w:ascii="Times New Roman" w:hAnsi="Times New Roman" w:cs="Times New Roman"/>
          <w:spacing w:val="-3"/>
          <w:sz w:val="24"/>
          <w:szCs w:val="24"/>
        </w:rPr>
        <w:t>500206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цвет – 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ЧЕРН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ЫЙ</w:t>
      </w:r>
    </w:p>
    <w:p w:rsidR="0003749E" w:rsidRPr="00AA35CD" w:rsidRDefault="0003749E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тр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анспортного средства серия 77УЕ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</w:t>
      </w:r>
      <w:r w:rsidR="00B76559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491193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3749E" w:rsidRPr="00AA35CD" w:rsidRDefault="00B57567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дата выдачи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B168A">
        <w:rPr>
          <w:rFonts w:ascii="Times New Roman" w:hAnsi="Times New Roman" w:cs="Times New Roman"/>
          <w:color w:val="000000"/>
          <w:spacing w:val="-3"/>
          <w:sz w:val="24"/>
          <w:szCs w:val="24"/>
        </w:rPr>
        <w:t>200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z w:val="24"/>
          <w:szCs w:val="24"/>
        </w:rPr>
        <w:t>1.2.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Продавец передает Автомобиль Покупателю в месте нахождения Продавца по адресу: г. Москва, ул. 3-я </w:t>
      </w:r>
      <w:proofErr w:type="spellStart"/>
      <w:r w:rsidRPr="00D547FC">
        <w:rPr>
          <w:rFonts w:ascii="Times New Roman" w:hAnsi="Times New Roman" w:cs="Times New Roman"/>
          <w:spacing w:val="-1"/>
          <w:sz w:val="24"/>
          <w:szCs w:val="24"/>
        </w:rPr>
        <w:t>Мытищинская</w:t>
      </w:r>
      <w:proofErr w:type="spellEnd"/>
      <w:r w:rsidRPr="00D547FC">
        <w:rPr>
          <w:rFonts w:ascii="Times New Roman" w:hAnsi="Times New Roman" w:cs="Times New Roman"/>
          <w:spacing w:val="-1"/>
          <w:sz w:val="24"/>
          <w:szCs w:val="24"/>
        </w:rPr>
        <w:t>, д. 16.</w:t>
      </w:r>
    </w:p>
    <w:p w:rsidR="00990D0F" w:rsidRPr="0052372C" w:rsidRDefault="0003749E" w:rsidP="0052372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pacing w:val="-1"/>
          <w:sz w:val="24"/>
          <w:szCs w:val="24"/>
        </w:rPr>
        <w:t>1.3.</w:t>
      </w:r>
      <w:r w:rsidR="00DD378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Факт приема-передачи Автомобиля, а также документов, необходимых для его дальнейшей эксплуатации и </w:t>
      </w:r>
      <w:r w:rsidRPr="00D547FC">
        <w:rPr>
          <w:rFonts w:ascii="Times New Roman" w:hAnsi="Times New Roman" w:cs="Times New Roman"/>
          <w:sz w:val="24"/>
          <w:szCs w:val="24"/>
        </w:rPr>
        <w:t>регистрации в органах ГИБДД</w:t>
      </w:r>
      <w:r w:rsidR="006D4968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 xml:space="preserve">,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подтверждается подписанным Сторонами Актом приема-передачи транспортного средства.</w:t>
      </w:r>
    </w:p>
    <w:p w:rsidR="0003749E" w:rsidRPr="00D547FC" w:rsidRDefault="006D4968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3749E" w:rsidRPr="00D547FC" w:rsidRDefault="0003749E" w:rsidP="0052372C">
      <w:pPr>
        <w:shd w:val="clear" w:color="auto" w:fill="FFFFFF"/>
        <w:tabs>
          <w:tab w:val="left" w:pos="1277"/>
        </w:tabs>
        <w:spacing w:before="264" w:line="278" w:lineRule="exact"/>
        <w:ind w:left="869" w:hanging="18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6D496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Продавец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Pr="00D547FC" w:rsidRDefault="006D4968" w:rsidP="0052372C">
      <w:pPr>
        <w:shd w:val="clear" w:color="auto" w:fill="FFFFFF"/>
        <w:spacing w:line="278" w:lineRule="exact"/>
        <w:ind w:left="34" w:right="29" w:firstLine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2.1.1. 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Передать Автомобиль Покупателю в течение 5-ти календарных дней со дня </w:t>
      </w:r>
      <w:r w:rsidR="0003749E" w:rsidRPr="00D547FC">
        <w:rPr>
          <w:rFonts w:ascii="Times New Roman" w:hAnsi="Times New Roman" w:cs="Times New Roman"/>
          <w:sz w:val="24"/>
          <w:szCs w:val="24"/>
        </w:rPr>
        <w:t>оплаты стоимости Автомобиля Покупателем.</w:t>
      </w:r>
    </w:p>
    <w:p w:rsidR="0003749E" w:rsidRPr="00D547FC" w:rsidRDefault="0003749E" w:rsidP="0052372C">
      <w:pPr>
        <w:shd w:val="clear" w:color="auto" w:fill="FFFFFF"/>
        <w:tabs>
          <w:tab w:val="left" w:pos="1277"/>
        </w:tabs>
        <w:spacing w:line="278" w:lineRule="exact"/>
        <w:ind w:left="869" w:hanging="18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990D0F" w:rsidRPr="00D547FC" w:rsidRDefault="006D4968" w:rsidP="0052372C">
      <w:pPr>
        <w:shd w:val="clear" w:color="auto" w:fill="FFFFFF"/>
        <w:spacing w:line="278" w:lineRule="exact"/>
        <w:ind w:left="34" w:right="38" w:firstLine="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>Оплатить 100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стоимости Автомобиля и принять его в порядке, установленном </w:t>
      </w:r>
      <w:r w:rsidR="00030C22">
        <w:rPr>
          <w:rFonts w:ascii="Times New Roman" w:hAnsi="Times New Roman" w:cs="Times New Roman"/>
          <w:sz w:val="24"/>
          <w:szCs w:val="24"/>
        </w:rPr>
        <w:t>настоящим Д</w:t>
      </w:r>
      <w:r w:rsidR="0003749E" w:rsidRPr="00D547FC">
        <w:rPr>
          <w:rFonts w:ascii="Times New Roman" w:hAnsi="Times New Roman" w:cs="Times New Roman"/>
          <w:sz w:val="24"/>
          <w:szCs w:val="24"/>
        </w:rPr>
        <w:t>оговором.</w:t>
      </w:r>
    </w:p>
    <w:p w:rsidR="0003749E" w:rsidRPr="00D547FC" w:rsidRDefault="0003749E" w:rsidP="0003749E">
      <w:pPr>
        <w:shd w:val="clear" w:color="auto" w:fill="FFFFFF"/>
        <w:spacing w:before="278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 И ПОРЯДОК ОПЛАТЫ</w:t>
      </w:r>
    </w:p>
    <w:p w:rsidR="0003749E" w:rsidRPr="00D547FC" w:rsidRDefault="0003749E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Стоимость Автомобиля составляет 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70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шестьсот семьдесят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 тысяч 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восемьсот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BB168A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рубл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копеек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, в том числе налог на добавленную стоимость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в размере 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111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 xml:space="preserve"> одиннадцать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тысяч 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восемьсот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руб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>лей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коп.</w:t>
      </w:r>
    </w:p>
    <w:p w:rsidR="0003749E" w:rsidRPr="00D547FC" w:rsidRDefault="0003749E" w:rsidP="0052372C">
      <w:pPr>
        <w:shd w:val="clear" w:color="auto" w:fill="FFFFFF"/>
        <w:tabs>
          <w:tab w:val="left" w:pos="1306"/>
        </w:tabs>
        <w:spacing w:line="278" w:lineRule="exact"/>
        <w:ind w:left="34" w:right="19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Покупатель производит оплату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в течение 5-ти</w:t>
      </w:r>
      <w:r w:rsidRPr="00D547FC">
        <w:rPr>
          <w:rFonts w:ascii="Times New Roman" w:hAnsi="Times New Roman" w:cs="Times New Roman"/>
          <w:sz w:val="24"/>
          <w:szCs w:val="24"/>
        </w:rPr>
        <w:br/>
        <w:t xml:space="preserve">календарных дней с момента подписания сторонами настоящего </w:t>
      </w:r>
      <w:r w:rsidR="00030C22">
        <w:rPr>
          <w:rFonts w:ascii="Times New Roman" w:hAnsi="Times New Roman" w:cs="Times New Roman"/>
          <w:sz w:val="24"/>
          <w:szCs w:val="24"/>
        </w:rPr>
        <w:t>Д</w:t>
      </w:r>
      <w:r w:rsidRPr="00D547FC">
        <w:rPr>
          <w:rFonts w:ascii="Times New Roman" w:hAnsi="Times New Roman" w:cs="Times New Roman"/>
          <w:sz w:val="24"/>
          <w:szCs w:val="24"/>
        </w:rPr>
        <w:t>оговора путем</w:t>
      </w:r>
      <w:r w:rsidRPr="00D547FC">
        <w:rPr>
          <w:rFonts w:ascii="Times New Roman" w:hAnsi="Times New Roman" w:cs="Times New Roman"/>
          <w:sz w:val="24"/>
          <w:szCs w:val="24"/>
        </w:rPr>
        <w:br/>
        <w:t>перечисления денежных средств на расчетный счет Продавца.</w:t>
      </w:r>
    </w:p>
    <w:p w:rsidR="0003749E" w:rsidRPr="00D547FC" w:rsidRDefault="0003749E" w:rsidP="0052372C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="0072364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Продавец в течение 5-ти календарных дней с момента оплаты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Покупателем передает последнему Автомобиль и все документы, необходимые для его дальнейшей эксплуатации и регистрации Автомобиля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>.</w:t>
      </w:r>
    </w:p>
    <w:p w:rsidR="0003749E" w:rsidRPr="00D547FC" w:rsidRDefault="00DF0512" w:rsidP="0052372C">
      <w:pPr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03749E" w:rsidRPr="00D547FC">
        <w:rPr>
          <w:rFonts w:ascii="Times New Roman" w:hAnsi="Times New Roman" w:cs="Times New Roman"/>
          <w:sz w:val="24"/>
          <w:szCs w:val="24"/>
        </w:rPr>
        <w:t>Продавец считается выполнившим свои обязательства по Договору в полном объеме, если Автомобиль и все документы, необходимые дл</w:t>
      </w:r>
      <w:r w:rsidR="0003749E">
        <w:rPr>
          <w:rFonts w:ascii="Times New Roman" w:hAnsi="Times New Roman" w:cs="Times New Roman"/>
          <w:sz w:val="24"/>
          <w:szCs w:val="24"/>
        </w:rPr>
        <w:t>я 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дальнейшей эксплуатации и регистрации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z w:val="24"/>
          <w:szCs w:val="24"/>
        </w:rPr>
        <w:t>, переданы Покупателю по Акту при</w:t>
      </w:r>
      <w:r w:rsidR="00F33157">
        <w:rPr>
          <w:rFonts w:ascii="Times New Roman" w:hAnsi="Times New Roman" w:cs="Times New Roman"/>
          <w:sz w:val="24"/>
          <w:szCs w:val="24"/>
        </w:rPr>
        <w:t>е</w:t>
      </w:r>
      <w:r w:rsidR="0003749E" w:rsidRPr="00D547FC">
        <w:rPr>
          <w:rFonts w:ascii="Times New Roman" w:hAnsi="Times New Roman" w:cs="Times New Roman"/>
          <w:sz w:val="24"/>
          <w:szCs w:val="24"/>
        </w:rPr>
        <w:t>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1.3. Договора) в установленный 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3.3 Договора срок. </w:t>
      </w:r>
    </w:p>
    <w:p w:rsidR="0003749E" w:rsidRDefault="0003749E" w:rsidP="0052372C">
      <w:pPr>
        <w:shd w:val="clear" w:color="auto" w:fill="FFFFFF"/>
        <w:tabs>
          <w:tab w:val="left" w:pos="1277"/>
        </w:tabs>
        <w:spacing w:line="278" w:lineRule="exact"/>
        <w:ind w:left="10" w:right="19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3.5.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 xml:space="preserve">Все необходимые действия по регистрации (постановке на учет) в органах ГИБДД </w:t>
      </w:r>
      <w:r w:rsidR="00990D0F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Pr="00D547FC">
        <w:rPr>
          <w:rFonts w:ascii="Times New Roman" w:hAnsi="Times New Roman" w:cs="Times New Roman"/>
          <w:sz w:val="24"/>
          <w:szCs w:val="24"/>
        </w:rPr>
        <w:t>Автомобиля Покупатель осуществляет своими силами и за свой счет в срок</w:t>
      </w:r>
      <w:r w:rsidR="00990D0F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не позднее 10-ти календарных дней после подписания Акта приема-передачи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1.3 Договора), о чем Покупатель представляет Продавцу подтверждающие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0D0F">
        <w:rPr>
          <w:rFonts w:ascii="Times New Roman" w:hAnsi="Times New Roman" w:cs="Times New Roman"/>
          <w:sz w:val="24"/>
          <w:szCs w:val="24"/>
        </w:rPr>
        <w:t>.</w:t>
      </w:r>
    </w:p>
    <w:p w:rsidR="00990D0F" w:rsidRDefault="00030C22" w:rsidP="00990D0F">
      <w:pPr>
        <w:shd w:val="clear" w:color="auto" w:fill="FFFFFF"/>
        <w:spacing w:line="278" w:lineRule="exact"/>
        <w:ind w:left="10" w:righ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22">
        <w:rPr>
          <w:rFonts w:ascii="Times New Roman" w:hAnsi="Times New Roman" w:cs="Times New Roman"/>
          <w:b/>
          <w:sz w:val="24"/>
          <w:szCs w:val="24"/>
        </w:rPr>
        <w:t>4. ОТВЕТСТВЕННОСТЬ СТОРОН. ФОРС-МАЖОР</w:t>
      </w:r>
    </w:p>
    <w:p w:rsidR="001B6EB5" w:rsidRDefault="001B6EB5" w:rsidP="001B6EB5">
      <w:pPr>
        <w:shd w:val="clear" w:color="auto" w:fill="FFFFFF"/>
        <w:spacing w:line="278" w:lineRule="exact"/>
        <w:ind w:left="10" w:right="19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1674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B6EB5" w:rsidRDefault="001B6EB5" w:rsidP="001B6EB5">
      <w:pPr>
        <w:shd w:val="clear" w:color="auto" w:fill="FFFFFF"/>
        <w:spacing w:line="278" w:lineRule="exact"/>
        <w:ind w:left="10" w:right="19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16749">
        <w:rPr>
          <w:rFonts w:ascii="Times New Roman" w:hAnsi="Times New Roman" w:cs="Times New Roman"/>
          <w:sz w:val="24"/>
          <w:szCs w:val="24"/>
        </w:rPr>
        <w:t>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собственнике Транспортного средства Покупатель на основании письменного требования Продавца обязан уплат</w:t>
      </w:r>
      <w:r>
        <w:rPr>
          <w:rFonts w:ascii="Times New Roman" w:hAnsi="Times New Roman" w:cs="Times New Roman"/>
          <w:sz w:val="24"/>
          <w:szCs w:val="24"/>
        </w:rPr>
        <w:t>ить штраф в размере 1 500 (одна тысяча пятьсот</w:t>
      </w:r>
      <w:r w:rsidRPr="00016749">
        <w:rPr>
          <w:rFonts w:ascii="Times New Roman" w:hAnsi="Times New Roman" w:cs="Times New Roman"/>
          <w:sz w:val="24"/>
          <w:szCs w:val="24"/>
        </w:rPr>
        <w:t>) рублей за каждый день просрочки.</w:t>
      </w:r>
    </w:p>
    <w:p w:rsidR="001B6EB5" w:rsidRPr="00CB0EEA" w:rsidRDefault="001B6EB5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 xml:space="preserve">3. В случае применения судами, административными органами имущественных санкций к Продавцу, если они явились результатом нарушения Покупателем своих обязанностей </w:t>
      </w:r>
      <w:r w:rsidR="00CB0EEA" w:rsidRPr="00CB0EEA">
        <w:rPr>
          <w:rFonts w:ascii="Times New Roman" w:hAnsi="Times New Roman" w:cs="Times New Roman"/>
          <w:spacing w:val="-1"/>
          <w:sz w:val="24"/>
          <w:szCs w:val="24"/>
        </w:rPr>
        <w:t>или совершения Покупателем иных действий, влекущих применение к Продавцу имущественных санкций, Покупатель компенсирует убытки в размере взысканных санкций.</w:t>
      </w:r>
    </w:p>
    <w:p w:rsidR="00CB0EEA" w:rsidRPr="00CB0EEA" w:rsidRDefault="00CB0EEA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другие стихийные бедствия.</w:t>
      </w:r>
    </w:p>
    <w:p w:rsidR="00CB0EEA" w:rsidRPr="00CB0EEA" w:rsidRDefault="00CB0EEA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4.5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>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CB0EEA" w:rsidRPr="00CB0EEA" w:rsidRDefault="00CB0EEA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4.6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>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52372C" w:rsidRPr="00CB0EEA" w:rsidRDefault="00CB0EEA" w:rsidP="0052372C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4.7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>. Если обстоятельства непреодолимой силы и их пос</w:t>
      </w:r>
      <w:r>
        <w:rPr>
          <w:rFonts w:ascii="Times New Roman" w:hAnsi="Times New Roman" w:cs="Times New Roman"/>
          <w:spacing w:val="-1"/>
          <w:sz w:val="24"/>
          <w:szCs w:val="24"/>
        </w:rPr>
        <w:t>ледствия, предусмотренные в п. 4.4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 xml:space="preserve"> настоящего Догово</w:t>
      </w:r>
      <w:r>
        <w:rPr>
          <w:rFonts w:ascii="Times New Roman" w:hAnsi="Times New Roman" w:cs="Times New Roman"/>
          <w:spacing w:val="-1"/>
          <w:sz w:val="24"/>
          <w:szCs w:val="24"/>
        </w:rPr>
        <w:t>ра, действуют более трех</w:t>
      </w:r>
      <w:r w:rsidRPr="00CB0EEA">
        <w:rPr>
          <w:rFonts w:ascii="Times New Roman" w:hAnsi="Times New Roman" w:cs="Times New Roman"/>
          <w:spacing w:val="-1"/>
          <w:sz w:val="24"/>
          <w:szCs w:val="24"/>
        </w:rPr>
        <w:t xml:space="preserve">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1B6EB5" w:rsidRDefault="0052372C" w:rsidP="0052372C">
      <w:pPr>
        <w:shd w:val="clear" w:color="auto" w:fill="FFFFFF"/>
        <w:spacing w:line="278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2C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52372C" w:rsidRDefault="0052372C" w:rsidP="0052372C">
      <w:pPr>
        <w:pStyle w:val="Con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16749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52372C" w:rsidRDefault="0052372C" w:rsidP="0052372C">
      <w:pPr>
        <w:pStyle w:val="Con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Если по результатам переговоров Стороны не приходят к соглашению, споры по Договору подлежат рассмотрению по месту исполнения Договора.</w:t>
      </w:r>
    </w:p>
    <w:p w:rsidR="0052372C" w:rsidRPr="0052372C" w:rsidRDefault="0052372C" w:rsidP="0052372C">
      <w:pPr>
        <w:pStyle w:val="Con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52372C" w:rsidP="0003749E">
      <w:pPr>
        <w:shd w:val="clear" w:color="auto" w:fill="FFFFFF"/>
        <w:tabs>
          <w:tab w:val="left" w:pos="1277"/>
        </w:tabs>
        <w:spacing w:line="278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. </w:t>
      </w:r>
      <w:r w:rsidR="0003749E"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03749E" w:rsidRDefault="0052372C" w:rsidP="007B1EDA">
      <w:pPr>
        <w:shd w:val="clear" w:color="auto" w:fill="FFFFFF"/>
        <w:tabs>
          <w:tab w:val="left" w:pos="851"/>
        </w:tabs>
        <w:spacing w:before="259" w:line="278" w:lineRule="exact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749E" w:rsidRPr="00D547FC">
        <w:rPr>
          <w:rFonts w:ascii="Times New Roman" w:hAnsi="Times New Roman" w:cs="Times New Roman"/>
          <w:sz w:val="24"/>
          <w:szCs w:val="24"/>
        </w:rPr>
        <w:t>.1.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0C22">
        <w:rPr>
          <w:rFonts w:ascii="Times New Roman" w:hAnsi="Times New Roman" w:cs="Times New Roman"/>
          <w:sz w:val="24"/>
          <w:szCs w:val="24"/>
        </w:rPr>
        <w:t>Настоящий Д</w:t>
      </w:r>
      <w:r w:rsidR="0003749E" w:rsidRPr="00D547FC">
        <w:rPr>
          <w:rFonts w:ascii="Times New Roman" w:hAnsi="Times New Roman" w:cs="Times New Roman"/>
          <w:sz w:val="24"/>
          <w:szCs w:val="24"/>
        </w:rPr>
        <w:t>оговор вступает с</w:t>
      </w:r>
      <w:r w:rsidR="007B1EDA">
        <w:rPr>
          <w:rFonts w:ascii="Times New Roman" w:hAnsi="Times New Roman" w:cs="Times New Roman"/>
          <w:sz w:val="24"/>
          <w:szCs w:val="24"/>
        </w:rPr>
        <w:t xml:space="preserve"> силу с момента его подписания С</w:t>
      </w:r>
      <w:r w:rsidR="0003749E" w:rsidRPr="00D547FC">
        <w:rPr>
          <w:rFonts w:ascii="Times New Roman" w:hAnsi="Times New Roman" w:cs="Times New Roman"/>
          <w:sz w:val="24"/>
          <w:szCs w:val="24"/>
        </w:rPr>
        <w:t>торонами и действует до полного исполнения Сторонами своих обязательств.</w:t>
      </w:r>
    </w:p>
    <w:p w:rsidR="007B1EDA" w:rsidRPr="008310D8" w:rsidRDefault="008310D8" w:rsidP="008310D8">
      <w:pPr>
        <w:shd w:val="clear" w:color="auto" w:fill="FFFFFF"/>
        <w:tabs>
          <w:tab w:val="left" w:pos="851"/>
        </w:tabs>
        <w:spacing w:before="259" w:line="278" w:lineRule="exact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B1EDA">
        <w:rPr>
          <w:rFonts w:ascii="Times New Roman" w:hAnsi="Times New Roman" w:cs="Times New Roman"/>
          <w:sz w:val="24"/>
          <w:szCs w:val="24"/>
        </w:rPr>
        <w:t>Все из</w:t>
      </w:r>
      <w:r>
        <w:rPr>
          <w:rFonts w:ascii="Times New Roman" w:hAnsi="Times New Roman" w:cs="Times New Roman"/>
          <w:sz w:val="24"/>
          <w:szCs w:val="24"/>
        </w:rPr>
        <w:t>менения и дополнения к настоящему Договору должны быть составлены в письменной форме и подписаны обеими Сторонами.</w:t>
      </w:r>
    </w:p>
    <w:p w:rsidR="00990D0F" w:rsidRDefault="0052372C" w:rsidP="008310D8">
      <w:pPr>
        <w:shd w:val="clear" w:color="auto" w:fill="FFFFFF"/>
        <w:tabs>
          <w:tab w:val="left" w:pos="840"/>
        </w:tabs>
        <w:ind w:right="11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</w:t>
      </w:r>
      <w:r w:rsidR="008310D8">
        <w:rPr>
          <w:rFonts w:ascii="Times New Roman" w:hAnsi="Times New Roman" w:cs="Times New Roman"/>
          <w:spacing w:val="-7"/>
          <w:sz w:val="24"/>
          <w:szCs w:val="24"/>
        </w:rPr>
        <w:t>.3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990D0F"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Настоящий договор составлен в 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трё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х) экземплярах, имеющих равную юридическую силу, по одному для каждой Стороны и один </w:t>
      </w:r>
      <w:r w:rsidR="00B76559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для регистрирующего органа ГИБДД</w:t>
      </w:r>
      <w:r w:rsidR="00990D0F">
        <w:rPr>
          <w:rFonts w:ascii="Times New Roman" w:hAnsi="Times New Roman" w:cs="Times New Roman"/>
          <w:spacing w:val="-7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52372C" w:rsidRPr="0052372C" w:rsidRDefault="0052372C" w:rsidP="0052372C">
      <w:pPr>
        <w:shd w:val="clear" w:color="auto" w:fill="FFFFFF"/>
        <w:tabs>
          <w:tab w:val="left" w:pos="840"/>
        </w:tabs>
        <w:ind w:right="11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АДРЕСА И БАНКОВСКИЕ РЕКВИЗИТЫ СТОРОН</w:t>
      </w:r>
    </w:p>
    <w:p w:rsidR="0003749E" w:rsidRPr="00873D89" w:rsidRDefault="0003749E" w:rsidP="0003749E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03749E" w:rsidRPr="00404C73" w:rsidRDefault="0003749E" w:rsidP="000374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D5">
        <w:rPr>
          <w:rFonts w:ascii="Times New Roman" w:hAnsi="Times New Roman" w:cs="Times New Roman"/>
          <w:b/>
          <w:sz w:val="24"/>
          <w:szCs w:val="24"/>
        </w:rPr>
        <w:t xml:space="preserve">От Покупателя:                                 </w:t>
      </w:r>
      <w:r w:rsidR="00F33157">
        <w:rPr>
          <w:rFonts w:ascii="Times New Roman" w:hAnsi="Times New Roman" w:cs="Times New Roman"/>
          <w:b/>
          <w:sz w:val="24"/>
          <w:szCs w:val="24"/>
        </w:rPr>
        <w:t xml:space="preserve">                    От Продавца</w:t>
      </w:r>
      <w:r w:rsidRPr="004111D5">
        <w:rPr>
          <w:rFonts w:ascii="Times New Roman" w:hAnsi="Times New Roman" w:cs="Times New Roman"/>
          <w:b/>
          <w:sz w:val="24"/>
          <w:szCs w:val="24"/>
        </w:rPr>
        <w:t>:</w:t>
      </w:r>
    </w:p>
    <w:p w:rsidR="0003749E" w:rsidRPr="00404C73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49E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886"/>
        <w:gridCol w:w="4893"/>
      </w:tblGrid>
      <w:tr w:rsidR="0003749E" w:rsidTr="006534C0">
        <w:trPr>
          <w:trHeight w:val="70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3749E" w:rsidRDefault="0003749E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9E" w:rsidRPr="00CD1571" w:rsidRDefault="00F33157" w:rsidP="0099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3749E" w:rsidRPr="00404C73" w:rsidRDefault="0003749E" w:rsidP="00653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АО «НПП «Квант»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 xml:space="preserve">129626, г. Москва, ул. 3-я </w:t>
            </w:r>
            <w:proofErr w:type="spellStart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ИНН 7717585042, КПП 771701001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Р/с 40702</w:t>
            </w:r>
            <w:r w:rsidR="00F33157">
              <w:rPr>
                <w:rFonts w:ascii="Times New Roman" w:hAnsi="Times New Roman" w:cs="Times New Roman"/>
                <w:sz w:val="24"/>
                <w:szCs w:val="24"/>
              </w:rPr>
              <w:t>810538090118426</w:t>
            </w:r>
          </w:p>
          <w:p w:rsidR="0003749E" w:rsidRDefault="00990D0F" w:rsidP="00F33157">
            <w:pPr>
              <w:tabs>
                <w:tab w:val="left" w:pos="1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3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33157" w:rsidRPr="004111D5" w:rsidRDefault="00F33157" w:rsidP="00F33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F33157" w:rsidRDefault="00F33157" w:rsidP="0052372C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П.Г. Черенков</w:t>
            </w:r>
          </w:p>
        </w:tc>
      </w:tr>
    </w:tbl>
    <w:p w:rsidR="002B332F" w:rsidRDefault="002B332F"/>
    <w:sectPr w:rsidR="002B332F" w:rsidSect="0052372C">
      <w:headerReference w:type="default" r:id="rId6"/>
      <w:pgSz w:w="11906" w:h="16838"/>
      <w:pgMar w:top="568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8E" w:rsidRDefault="00530A8E" w:rsidP="00EE5A80">
      <w:pPr>
        <w:spacing w:after="0" w:line="240" w:lineRule="auto"/>
      </w:pPr>
      <w:r>
        <w:separator/>
      </w:r>
    </w:p>
  </w:endnote>
  <w:endnote w:type="continuationSeparator" w:id="0">
    <w:p w:rsidR="00530A8E" w:rsidRDefault="00530A8E" w:rsidP="00E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8E" w:rsidRDefault="00530A8E" w:rsidP="00EE5A80">
      <w:pPr>
        <w:spacing w:after="0" w:line="240" w:lineRule="auto"/>
      </w:pPr>
      <w:r>
        <w:separator/>
      </w:r>
    </w:p>
  </w:footnote>
  <w:footnote w:type="continuationSeparator" w:id="0">
    <w:p w:rsidR="00530A8E" w:rsidRDefault="00530A8E" w:rsidP="00E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570077"/>
      <w:docPartObj>
        <w:docPartGallery w:val="Page Numbers (Top of Page)"/>
        <w:docPartUnique/>
      </w:docPartObj>
    </w:sdtPr>
    <w:sdtEndPr/>
    <w:sdtContent>
      <w:p w:rsidR="00236556" w:rsidRDefault="009D7B12" w:rsidP="00990D0F">
        <w:pPr>
          <w:pStyle w:val="a4"/>
          <w:jc w:val="center"/>
        </w:pPr>
        <w:r>
          <w:fldChar w:fldCharType="begin"/>
        </w:r>
        <w:r w:rsidR="0003749E">
          <w:instrText>PAGE   \* MERGEFORMAT</w:instrText>
        </w:r>
        <w:r>
          <w:fldChar w:fldCharType="separate"/>
        </w:r>
        <w:r w:rsidR="009351A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E"/>
    <w:rsid w:val="00030C22"/>
    <w:rsid w:val="0003749E"/>
    <w:rsid w:val="000F43FF"/>
    <w:rsid w:val="00166797"/>
    <w:rsid w:val="001B6EB5"/>
    <w:rsid w:val="00280542"/>
    <w:rsid w:val="002B332F"/>
    <w:rsid w:val="00376E2B"/>
    <w:rsid w:val="003F6C29"/>
    <w:rsid w:val="00500828"/>
    <w:rsid w:val="0052372C"/>
    <w:rsid w:val="00530A8E"/>
    <w:rsid w:val="006D4968"/>
    <w:rsid w:val="00720014"/>
    <w:rsid w:val="00723648"/>
    <w:rsid w:val="007A6FCC"/>
    <w:rsid w:val="007B1EDA"/>
    <w:rsid w:val="008310D8"/>
    <w:rsid w:val="00921CB4"/>
    <w:rsid w:val="009351AA"/>
    <w:rsid w:val="00990D0F"/>
    <w:rsid w:val="009D7B12"/>
    <w:rsid w:val="00A0720B"/>
    <w:rsid w:val="00AA1D3A"/>
    <w:rsid w:val="00B57567"/>
    <w:rsid w:val="00B76559"/>
    <w:rsid w:val="00BB168A"/>
    <w:rsid w:val="00C1012B"/>
    <w:rsid w:val="00C24BDF"/>
    <w:rsid w:val="00C76997"/>
    <w:rsid w:val="00CB0EEA"/>
    <w:rsid w:val="00DD0EBE"/>
    <w:rsid w:val="00DD3783"/>
    <w:rsid w:val="00DF0512"/>
    <w:rsid w:val="00EB30E6"/>
    <w:rsid w:val="00EE5A80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EEFE8-73C5-45B0-812C-E03A977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D0F"/>
  </w:style>
  <w:style w:type="paragraph" w:styleId="a8">
    <w:name w:val="Balloon Text"/>
    <w:basedOn w:val="a"/>
    <w:link w:val="a9"/>
    <w:uiPriority w:val="99"/>
    <w:semiHidden/>
    <w:unhideWhenUsed/>
    <w:rsid w:val="009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0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6E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kuchma_ma</dc:creator>
  <cp:lastModifiedBy>Ющенко Вадим Викторович</cp:lastModifiedBy>
  <cp:revision>3</cp:revision>
  <cp:lastPrinted>2020-08-13T10:00:00Z</cp:lastPrinted>
  <dcterms:created xsi:type="dcterms:W3CDTF">2021-10-01T08:23:00Z</dcterms:created>
  <dcterms:modified xsi:type="dcterms:W3CDTF">2021-10-01T08:32:00Z</dcterms:modified>
</cp:coreProperties>
</file>